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EAF1DD" w:themeColor="accent3" w:themeTint="33"/>
  <w:body>
    <w:p w:rsidR="001D0BF5" w:rsidRPr="00EE0E23" w:rsidRDefault="00EE0E23" w:rsidP="00686943">
      <w:pPr>
        <w:spacing w:afterLines="50" w:after="156"/>
        <w:jc w:val="center"/>
        <w:rPr>
          <w:b/>
          <w:sz w:val="32"/>
          <w:szCs w:val="32"/>
        </w:rPr>
      </w:pPr>
      <w:r>
        <w:rPr>
          <w:rFonts w:hint="eastAsia"/>
          <w:b/>
          <w:sz w:val="32"/>
          <w:szCs w:val="32"/>
        </w:rPr>
        <w:t>《</w:t>
      </w:r>
      <w:r w:rsidRPr="00EE0E23">
        <w:rPr>
          <w:rFonts w:hint="eastAsia"/>
          <w:b/>
          <w:sz w:val="32"/>
          <w:szCs w:val="32"/>
        </w:rPr>
        <w:t>推进原理</w:t>
      </w:r>
      <w:r>
        <w:rPr>
          <w:rFonts w:hint="eastAsia"/>
          <w:b/>
          <w:sz w:val="32"/>
          <w:szCs w:val="32"/>
        </w:rPr>
        <w:t>》</w:t>
      </w:r>
      <w:r w:rsidR="001D0BF5" w:rsidRPr="00EE0E23">
        <w:rPr>
          <w:b/>
          <w:sz w:val="32"/>
          <w:szCs w:val="32"/>
        </w:rPr>
        <w:t>课程教学大纲</w:t>
      </w:r>
    </w:p>
    <w:p w:rsidR="001D0BF5" w:rsidRPr="00EE0E23" w:rsidRDefault="001D0BF5" w:rsidP="00823ACC">
      <w:pPr>
        <w:ind w:firstLineChars="500" w:firstLine="1050"/>
      </w:pPr>
    </w:p>
    <w:tbl>
      <w:tblPr>
        <w:tblStyle w:val="a5"/>
        <w:tblW w:w="9881" w:type="dxa"/>
        <w:tblInd w:w="-601" w:type="dxa"/>
        <w:tblLook w:val="04A0" w:firstRow="1" w:lastRow="0" w:firstColumn="1" w:lastColumn="0" w:noHBand="0" w:noVBand="1"/>
      </w:tblPr>
      <w:tblGrid>
        <w:gridCol w:w="1667"/>
        <w:gridCol w:w="712"/>
        <w:gridCol w:w="1633"/>
        <w:gridCol w:w="1087"/>
        <w:gridCol w:w="572"/>
        <w:gridCol w:w="1972"/>
        <w:gridCol w:w="2238"/>
      </w:tblGrid>
      <w:tr w:rsidR="00EE0E23" w:rsidRPr="00EE0E23" w:rsidTr="00F00F86">
        <w:trPr>
          <w:trHeight w:val="614"/>
        </w:trPr>
        <w:tc>
          <w:tcPr>
            <w:tcW w:w="9881" w:type="dxa"/>
            <w:gridSpan w:val="7"/>
            <w:shd w:val="clear" w:color="auto" w:fill="D9D9D9" w:themeFill="background1" w:themeFillShade="D9"/>
            <w:vAlign w:val="center"/>
          </w:tcPr>
          <w:p w:rsidR="001D0BF5" w:rsidRPr="00EE0E23" w:rsidRDefault="001D0BF5" w:rsidP="007C626D">
            <w:pPr>
              <w:jc w:val="left"/>
            </w:pPr>
            <w:r w:rsidRPr="00EE0E23">
              <w:rPr>
                <w:rFonts w:hint="eastAsia"/>
              </w:rPr>
              <w:t>课程基本信息（</w:t>
            </w:r>
            <w:r w:rsidRPr="00EE0E23">
              <w:rPr>
                <w:rFonts w:hint="eastAsia"/>
              </w:rPr>
              <w:t>Course Information</w:t>
            </w:r>
            <w:r w:rsidRPr="00EE0E23">
              <w:rPr>
                <w:rFonts w:hint="eastAsia"/>
              </w:rPr>
              <w:t>）</w:t>
            </w:r>
          </w:p>
        </w:tc>
      </w:tr>
      <w:tr w:rsidR="00EE0E23" w:rsidRPr="00EE0E23" w:rsidTr="00F00F86">
        <w:trPr>
          <w:trHeight w:val="559"/>
        </w:trPr>
        <w:tc>
          <w:tcPr>
            <w:tcW w:w="1667" w:type="dxa"/>
            <w:vAlign w:val="center"/>
          </w:tcPr>
          <w:p w:rsidR="00823ACC" w:rsidRPr="00EE0E23" w:rsidRDefault="00823ACC" w:rsidP="00A724E5">
            <w:pPr>
              <w:jc w:val="center"/>
            </w:pPr>
            <w:r w:rsidRPr="00EE0E23">
              <w:rPr>
                <w:rFonts w:hint="eastAsia"/>
              </w:rPr>
              <w:t>课程代码</w:t>
            </w:r>
          </w:p>
          <w:p w:rsidR="00823ACC" w:rsidRPr="00EE0E23" w:rsidRDefault="00823ACC" w:rsidP="00A724E5">
            <w:pPr>
              <w:jc w:val="center"/>
            </w:pPr>
            <w:r w:rsidRPr="00EE0E23">
              <w:t>（</w:t>
            </w:r>
            <w:r w:rsidRPr="00EE0E23">
              <w:rPr>
                <w:rFonts w:hint="eastAsia"/>
              </w:rPr>
              <w:t>Course Code</w:t>
            </w:r>
            <w:r w:rsidRPr="00EE0E23">
              <w:rPr>
                <w:rFonts w:hint="eastAsia"/>
              </w:rPr>
              <w:t>）</w:t>
            </w:r>
          </w:p>
        </w:tc>
        <w:tc>
          <w:tcPr>
            <w:tcW w:w="712" w:type="dxa"/>
            <w:vAlign w:val="center"/>
          </w:tcPr>
          <w:p w:rsidR="00823ACC" w:rsidRPr="00EE0E23" w:rsidRDefault="00DE1707" w:rsidP="00A724E5">
            <w:pPr>
              <w:rPr>
                <w:w w:val="90"/>
              </w:rPr>
            </w:pPr>
            <w:r w:rsidRPr="00EE0E23">
              <w:rPr>
                <w:w w:val="90"/>
              </w:rPr>
              <w:t>AV315</w:t>
            </w:r>
          </w:p>
        </w:tc>
        <w:tc>
          <w:tcPr>
            <w:tcW w:w="1633" w:type="dxa"/>
            <w:vAlign w:val="center"/>
          </w:tcPr>
          <w:p w:rsidR="00823ACC" w:rsidRPr="00EE0E23" w:rsidRDefault="00D130CC" w:rsidP="00A724E5">
            <w:pPr>
              <w:jc w:val="center"/>
            </w:pPr>
            <w:r w:rsidRPr="00EE0E23">
              <w:rPr>
                <w:rFonts w:hint="eastAsia"/>
              </w:rPr>
              <w:t>*</w:t>
            </w:r>
            <w:r w:rsidR="00823ACC" w:rsidRPr="00EE0E23">
              <w:t>学时</w:t>
            </w:r>
          </w:p>
          <w:p w:rsidR="00823ACC" w:rsidRPr="00EE0E23" w:rsidRDefault="00823ACC" w:rsidP="00A724E5">
            <w:pPr>
              <w:jc w:val="center"/>
              <w:rPr>
                <w:w w:val="90"/>
              </w:rPr>
            </w:pPr>
            <w:r w:rsidRPr="00EE0E23">
              <w:rPr>
                <w:w w:val="90"/>
              </w:rPr>
              <w:t>（</w:t>
            </w:r>
            <w:r w:rsidRPr="00EE0E23">
              <w:rPr>
                <w:w w:val="90"/>
              </w:rPr>
              <w:t>Credit</w:t>
            </w:r>
            <w:r w:rsidRPr="00EE0E23">
              <w:rPr>
                <w:rFonts w:hint="eastAsia"/>
                <w:w w:val="90"/>
              </w:rPr>
              <w:t xml:space="preserve"> Hours</w:t>
            </w:r>
            <w:r w:rsidRPr="00EE0E23">
              <w:rPr>
                <w:w w:val="90"/>
              </w:rPr>
              <w:t>）</w:t>
            </w:r>
          </w:p>
        </w:tc>
        <w:tc>
          <w:tcPr>
            <w:tcW w:w="1659" w:type="dxa"/>
            <w:gridSpan w:val="2"/>
            <w:vAlign w:val="center"/>
          </w:tcPr>
          <w:p w:rsidR="00823ACC" w:rsidRPr="00EE0E23" w:rsidRDefault="00B44986" w:rsidP="00A724E5">
            <w:pPr>
              <w:jc w:val="center"/>
            </w:pPr>
            <w:r w:rsidRPr="00EE0E23">
              <w:rPr>
                <w:rFonts w:hint="eastAsia"/>
              </w:rPr>
              <w:t>64</w:t>
            </w:r>
          </w:p>
        </w:tc>
        <w:tc>
          <w:tcPr>
            <w:tcW w:w="1972" w:type="dxa"/>
            <w:vAlign w:val="center"/>
          </w:tcPr>
          <w:p w:rsidR="00823ACC" w:rsidRPr="00EE0E23" w:rsidRDefault="00D130CC" w:rsidP="00A724E5">
            <w:pPr>
              <w:jc w:val="center"/>
            </w:pPr>
            <w:r w:rsidRPr="00EE0E23">
              <w:rPr>
                <w:rFonts w:hint="eastAsia"/>
              </w:rPr>
              <w:t>*</w:t>
            </w:r>
            <w:r w:rsidR="00823ACC" w:rsidRPr="00EE0E23">
              <w:t>学分</w:t>
            </w:r>
          </w:p>
          <w:p w:rsidR="00823ACC" w:rsidRPr="00EE0E23" w:rsidRDefault="00823ACC" w:rsidP="00A724E5">
            <w:pPr>
              <w:jc w:val="center"/>
            </w:pPr>
            <w:r w:rsidRPr="00EE0E23">
              <w:t>（</w:t>
            </w:r>
            <w:r w:rsidRPr="00EE0E23">
              <w:t>Credits</w:t>
            </w:r>
            <w:r w:rsidRPr="00EE0E23">
              <w:t>）</w:t>
            </w:r>
          </w:p>
        </w:tc>
        <w:tc>
          <w:tcPr>
            <w:tcW w:w="2238" w:type="dxa"/>
            <w:vAlign w:val="center"/>
          </w:tcPr>
          <w:p w:rsidR="00823ACC" w:rsidRPr="00EE0E23" w:rsidRDefault="00B44986" w:rsidP="00A724E5">
            <w:r w:rsidRPr="00EE0E23">
              <w:rPr>
                <w:rFonts w:hint="eastAsia"/>
              </w:rPr>
              <w:t>4</w:t>
            </w:r>
          </w:p>
        </w:tc>
      </w:tr>
      <w:tr w:rsidR="00EE0E23" w:rsidRPr="00EE0E23" w:rsidTr="00F00F86">
        <w:trPr>
          <w:trHeight w:val="448"/>
        </w:trPr>
        <w:tc>
          <w:tcPr>
            <w:tcW w:w="1667" w:type="dxa"/>
            <w:vMerge w:val="restart"/>
            <w:vAlign w:val="center"/>
          </w:tcPr>
          <w:p w:rsidR="001D0BF5" w:rsidRPr="00EE0E23" w:rsidRDefault="00D130CC" w:rsidP="007C626D">
            <w:r w:rsidRPr="00EE0E23">
              <w:rPr>
                <w:rFonts w:hint="eastAsia"/>
              </w:rPr>
              <w:t>*</w:t>
            </w:r>
            <w:r w:rsidR="001D0BF5" w:rsidRPr="00EE0E23">
              <w:t>课程名称</w:t>
            </w:r>
          </w:p>
          <w:p w:rsidR="001D0BF5" w:rsidRPr="00EE0E23" w:rsidRDefault="001D0BF5" w:rsidP="007C626D">
            <w:r w:rsidRPr="00EE0E23">
              <w:rPr>
                <w:rFonts w:hint="eastAsia"/>
              </w:rPr>
              <w:t>Course Name</w:t>
            </w:r>
            <w:r w:rsidRPr="00EE0E23">
              <w:rPr>
                <w:rFonts w:hint="eastAsia"/>
              </w:rPr>
              <w:t>）</w:t>
            </w:r>
          </w:p>
        </w:tc>
        <w:tc>
          <w:tcPr>
            <w:tcW w:w="8214" w:type="dxa"/>
            <w:gridSpan w:val="6"/>
          </w:tcPr>
          <w:p w:rsidR="001D0BF5" w:rsidRPr="00EE0E23" w:rsidRDefault="00686943" w:rsidP="00686943">
            <w:pPr>
              <w:jc w:val="left"/>
            </w:pPr>
            <w:r w:rsidRPr="00EE0E23">
              <w:rPr>
                <w:rFonts w:hint="eastAsia"/>
              </w:rPr>
              <w:t>（中文）</w:t>
            </w:r>
            <w:r w:rsidR="000A7198" w:rsidRPr="00EE0E23">
              <w:rPr>
                <w:rFonts w:hint="eastAsia"/>
              </w:rPr>
              <w:t>推进原理</w:t>
            </w:r>
          </w:p>
        </w:tc>
      </w:tr>
      <w:tr w:rsidR="00EE0E23" w:rsidRPr="00EE0E23" w:rsidTr="00F00F86">
        <w:trPr>
          <w:trHeight w:val="411"/>
        </w:trPr>
        <w:tc>
          <w:tcPr>
            <w:tcW w:w="1667" w:type="dxa"/>
            <w:vMerge/>
          </w:tcPr>
          <w:p w:rsidR="001D0BF5" w:rsidRPr="00EE0E23" w:rsidRDefault="001D0BF5" w:rsidP="007C626D">
            <w:pPr>
              <w:jc w:val="left"/>
            </w:pPr>
          </w:p>
        </w:tc>
        <w:tc>
          <w:tcPr>
            <w:tcW w:w="8214" w:type="dxa"/>
            <w:gridSpan w:val="6"/>
          </w:tcPr>
          <w:p w:rsidR="001D0BF5" w:rsidRPr="00EE0E23" w:rsidRDefault="00686943" w:rsidP="00686943">
            <w:pPr>
              <w:jc w:val="left"/>
            </w:pPr>
            <w:r w:rsidRPr="00EE0E23">
              <w:rPr>
                <w:rFonts w:hint="eastAsia"/>
              </w:rPr>
              <w:t>（英文）</w:t>
            </w:r>
            <w:r w:rsidR="00A44624" w:rsidRPr="00EE0E23">
              <w:t>Propulsion Principle</w:t>
            </w:r>
          </w:p>
        </w:tc>
      </w:tr>
      <w:tr w:rsidR="00EE0E23" w:rsidRPr="00EE0E23" w:rsidTr="00F00F86">
        <w:trPr>
          <w:trHeight w:val="700"/>
        </w:trPr>
        <w:tc>
          <w:tcPr>
            <w:tcW w:w="1667" w:type="dxa"/>
            <w:vAlign w:val="center"/>
          </w:tcPr>
          <w:p w:rsidR="001D0BF5" w:rsidRPr="00EE0E23" w:rsidRDefault="001D0BF5" w:rsidP="007C626D">
            <w:pPr>
              <w:jc w:val="center"/>
            </w:pPr>
            <w:r w:rsidRPr="00EE0E23">
              <w:rPr>
                <w:rFonts w:hint="eastAsia"/>
              </w:rPr>
              <w:t>课程性质</w:t>
            </w:r>
          </w:p>
          <w:p w:rsidR="001D0BF5" w:rsidRPr="00EE0E23" w:rsidRDefault="001D0BF5" w:rsidP="007C626D">
            <w:pPr>
              <w:jc w:val="center"/>
            </w:pPr>
            <w:r w:rsidRPr="00EE0E23">
              <w:rPr>
                <w:rFonts w:hint="eastAsia"/>
              </w:rPr>
              <w:t>(Course Type)</w:t>
            </w:r>
          </w:p>
        </w:tc>
        <w:tc>
          <w:tcPr>
            <w:tcW w:w="8214" w:type="dxa"/>
            <w:gridSpan w:val="6"/>
            <w:vAlign w:val="center"/>
          </w:tcPr>
          <w:p w:rsidR="001D0BF5" w:rsidRPr="00EE0E23" w:rsidRDefault="000A7198" w:rsidP="00823ACC">
            <w:pPr>
              <w:jc w:val="center"/>
            </w:pPr>
            <w:r w:rsidRPr="00EE0E23">
              <w:rPr>
                <w:rFonts w:hint="eastAsia"/>
              </w:rPr>
              <w:t>专业必修类</w:t>
            </w:r>
          </w:p>
        </w:tc>
      </w:tr>
      <w:tr w:rsidR="00EE0E23" w:rsidRPr="00EE0E23" w:rsidTr="00F00F86">
        <w:tc>
          <w:tcPr>
            <w:tcW w:w="1667" w:type="dxa"/>
            <w:vAlign w:val="center"/>
          </w:tcPr>
          <w:p w:rsidR="00AE6C69" w:rsidRPr="00EE0E23" w:rsidRDefault="00AE6C69" w:rsidP="00D130CC">
            <w:pPr>
              <w:jc w:val="center"/>
            </w:pPr>
            <w:r w:rsidRPr="00EE0E23">
              <w:rPr>
                <w:rFonts w:hint="eastAsia"/>
              </w:rPr>
              <w:t>授课对象</w:t>
            </w:r>
          </w:p>
          <w:p w:rsidR="00AE6C69" w:rsidRPr="00EE0E23" w:rsidRDefault="00AE6C69" w:rsidP="00D130CC">
            <w:pPr>
              <w:jc w:val="center"/>
            </w:pPr>
            <w:r w:rsidRPr="00EE0E23">
              <w:rPr>
                <w:rFonts w:hint="eastAsia"/>
              </w:rPr>
              <w:t>（</w:t>
            </w:r>
            <w:r w:rsidR="008F7DAE" w:rsidRPr="00EE0E23">
              <w:rPr>
                <w:rFonts w:hint="eastAsia"/>
              </w:rPr>
              <w:t>Audience</w:t>
            </w:r>
            <w:r w:rsidRPr="00EE0E23">
              <w:rPr>
                <w:rFonts w:hint="eastAsia"/>
              </w:rPr>
              <w:t>）</w:t>
            </w:r>
          </w:p>
        </w:tc>
        <w:tc>
          <w:tcPr>
            <w:tcW w:w="8214" w:type="dxa"/>
            <w:gridSpan w:val="6"/>
            <w:vAlign w:val="center"/>
          </w:tcPr>
          <w:p w:rsidR="00AE6C69" w:rsidRPr="00EE0E23" w:rsidRDefault="000A7198" w:rsidP="000A7198">
            <w:pPr>
              <w:jc w:val="center"/>
            </w:pPr>
            <w:r w:rsidRPr="00EE0E23">
              <w:rPr>
                <w:rFonts w:hint="eastAsia"/>
              </w:rPr>
              <w:t>本科大三</w:t>
            </w:r>
            <w:r w:rsidRPr="00EE0E23">
              <w:t>下学期</w:t>
            </w:r>
          </w:p>
        </w:tc>
      </w:tr>
      <w:tr w:rsidR="00EE0E23" w:rsidRPr="00EE0E23" w:rsidTr="00F00F86">
        <w:tc>
          <w:tcPr>
            <w:tcW w:w="1667" w:type="dxa"/>
            <w:vAlign w:val="center"/>
          </w:tcPr>
          <w:p w:rsidR="001D0BF5" w:rsidRPr="00EE0E23" w:rsidRDefault="001D0BF5" w:rsidP="00D130CC">
            <w:pPr>
              <w:jc w:val="center"/>
            </w:pPr>
            <w:r w:rsidRPr="00EE0E23">
              <w:rPr>
                <w:rFonts w:hint="eastAsia"/>
              </w:rPr>
              <w:t>授课语言</w:t>
            </w:r>
          </w:p>
          <w:p w:rsidR="001D0BF5" w:rsidRPr="00EE0E23" w:rsidRDefault="001D0BF5" w:rsidP="007C626D">
            <w:pPr>
              <w:jc w:val="left"/>
            </w:pPr>
            <w:r w:rsidRPr="00EE0E23">
              <w:rPr>
                <w:rFonts w:hint="eastAsia"/>
              </w:rPr>
              <w:t>(Language of Instruction)</w:t>
            </w:r>
          </w:p>
        </w:tc>
        <w:tc>
          <w:tcPr>
            <w:tcW w:w="8214" w:type="dxa"/>
            <w:gridSpan w:val="6"/>
            <w:vAlign w:val="center"/>
          </w:tcPr>
          <w:p w:rsidR="001D0BF5" w:rsidRPr="00EE0E23" w:rsidRDefault="000A7198" w:rsidP="000A7198">
            <w:pPr>
              <w:jc w:val="center"/>
            </w:pPr>
            <w:r w:rsidRPr="00EE0E23">
              <w:rPr>
                <w:rFonts w:hint="eastAsia"/>
              </w:rPr>
              <w:t>中文</w:t>
            </w:r>
          </w:p>
        </w:tc>
      </w:tr>
      <w:tr w:rsidR="00EE0E23" w:rsidRPr="00EE0E23" w:rsidTr="00F00F86">
        <w:tc>
          <w:tcPr>
            <w:tcW w:w="1667" w:type="dxa"/>
            <w:vAlign w:val="center"/>
          </w:tcPr>
          <w:p w:rsidR="001D0BF5" w:rsidRPr="00EE0E23" w:rsidRDefault="00D130CC" w:rsidP="007C626D">
            <w:pPr>
              <w:jc w:val="center"/>
            </w:pPr>
            <w:r w:rsidRPr="00EE0E23">
              <w:rPr>
                <w:rFonts w:hint="eastAsia"/>
              </w:rPr>
              <w:t>*</w:t>
            </w:r>
            <w:r w:rsidR="001D0BF5" w:rsidRPr="00EE0E23">
              <w:rPr>
                <w:rFonts w:hint="eastAsia"/>
              </w:rPr>
              <w:t>开课院系</w:t>
            </w:r>
          </w:p>
          <w:p w:rsidR="001D0BF5" w:rsidRPr="00EE0E23" w:rsidRDefault="001D0BF5" w:rsidP="007C626D">
            <w:pPr>
              <w:jc w:val="center"/>
            </w:pPr>
            <w:r w:rsidRPr="00EE0E23">
              <w:rPr>
                <w:rFonts w:hint="eastAsia"/>
              </w:rPr>
              <w:t>（</w:t>
            </w:r>
            <w:r w:rsidRPr="00EE0E23">
              <w:rPr>
                <w:rFonts w:hint="eastAsia"/>
              </w:rPr>
              <w:t>School</w:t>
            </w:r>
            <w:r w:rsidRPr="00EE0E23">
              <w:rPr>
                <w:rFonts w:hint="eastAsia"/>
              </w:rPr>
              <w:t>）</w:t>
            </w:r>
          </w:p>
        </w:tc>
        <w:tc>
          <w:tcPr>
            <w:tcW w:w="8214" w:type="dxa"/>
            <w:gridSpan w:val="6"/>
            <w:vAlign w:val="center"/>
          </w:tcPr>
          <w:p w:rsidR="001D0BF5" w:rsidRPr="00EE0E23" w:rsidRDefault="000A7198" w:rsidP="000A7198">
            <w:pPr>
              <w:jc w:val="center"/>
            </w:pPr>
            <w:r w:rsidRPr="00EE0E23">
              <w:rPr>
                <w:rFonts w:hint="eastAsia"/>
              </w:rPr>
              <w:t>航空航天学院</w:t>
            </w:r>
          </w:p>
        </w:tc>
      </w:tr>
      <w:tr w:rsidR="00EE0E23" w:rsidRPr="00EE0E23" w:rsidTr="00F00F86">
        <w:tc>
          <w:tcPr>
            <w:tcW w:w="1667" w:type="dxa"/>
            <w:vAlign w:val="center"/>
          </w:tcPr>
          <w:p w:rsidR="001D0BF5" w:rsidRPr="00EE0E23" w:rsidRDefault="001D0BF5" w:rsidP="007C626D">
            <w:pPr>
              <w:jc w:val="center"/>
            </w:pPr>
            <w:r w:rsidRPr="00EE0E23">
              <w:rPr>
                <w:rFonts w:hint="eastAsia"/>
              </w:rPr>
              <w:t>先修课程</w:t>
            </w:r>
          </w:p>
          <w:p w:rsidR="001D0BF5" w:rsidRPr="00EE0E23" w:rsidRDefault="001D0BF5" w:rsidP="007C626D">
            <w:pPr>
              <w:jc w:val="center"/>
            </w:pPr>
            <w:r w:rsidRPr="00EE0E23">
              <w:rPr>
                <w:rFonts w:hint="eastAsia"/>
              </w:rPr>
              <w:t>（</w:t>
            </w:r>
            <w:r w:rsidRPr="00EE0E23">
              <w:rPr>
                <w:rFonts w:hint="eastAsia"/>
              </w:rPr>
              <w:t>Prerequisite</w:t>
            </w:r>
            <w:r w:rsidRPr="00EE0E23">
              <w:rPr>
                <w:rFonts w:hint="eastAsia"/>
              </w:rPr>
              <w:t>）</w:t>
            </w:r>
          </w:p>
        </w:tc>
        <w:tc>
          <w:tcPr>
            <w:tcW w:w="8214" w:type="dxa"/>
            <w:gridSpan w:val="6"/>
            <w:vAlign w:val="center"/>
          </w:tcPr>
          <w:p w:rsidR="001D0BF5" w:rsidRPr="00EE0E23" w:rsidRDefault="000A7198" w:rsidP="000A7198">
            <w:pPr>
              <w:jc w:val="center"/>
            </w:pPr>
            <w:r w:rsidRPr="00EE0E23">
              <w:rPr>
                <w:rFonts w:hint="eastAsia"/>
              </w:rPr>
              <w:t>工程热力学、空气动力学</w:t>
            </w:r>
          </w:p>
        </w:tc>
      </w:tr>
      <w:tr w:rsidR="00EE0E23" w:rsidRPr="00EE0E23" w:rsidTr="00F00F86">
        <w:tc>
          <w:tcPr>
            <w:tcW w:w="1667" w:type="dxa"/>
            <w:vAlign w:val="center"/>
          </w:tcPr>
          <w:p w:rsidR="001D0BF5" w:rsidRPr="00EE0E23" w:rsidRDefault="001D0BF5" w:rsidP="007C626D">
            <w:pPr>
              <w:jc w:val="center"/>
            </w:pPr>
            <w:r w:rsidRPr="00EE0E23">
              <w:rPr>
                <w:rFonts w:hint="eastAsia"/>
              </w:rPr>
              <w:t>授课教师</w:t>
            </w:r>
          </w:p>
          <w:p w:rsidR="001D0BF5" w:rsidRPr="00EE0E23" w:rsidRDefault="001D0BF5" w:rsidP="008F7DAE">
            <w:pPr>
              <w:jc w:val="center"/>
            </w:pPr>
            <w:r w:rsidRPr="00EE0E23">
              <w:rPr>
                <w:rFonts w:hint="eastAsia"/>
              </w:rPr>
              <w:t>（</w:t>
            </w:r>
            <w:r w:rsidR="008F7DAE" w:rsidRPr="00EE0E23">
              <w:rPr>
                <w:rFonts w:hint="eastAsia"/>
              </w:rPr>
              <w:t>Instructor</w:t>
            </w:r>
            <w:r w:rsidRPr="00EE0E23">
              <w:rPr>
                <w:rFonts w:hint="eastAsia"/>
              </w:rPr>
              <w:t>）</w:t>
            </w:r>
          </w:p>
        </w:tc>
        <w:tc>
          <w:tcPr>
            <w:tcW w:w="2345" w:type="dxa"/>
            <w:gridSpan w:val="2"/>
            <w:vAlign w:val="center"/>
          </w:tcPr>
          <w:p w:rsidR="001D0BF5" w:rsidRPr="00EE0E23" w:rsidRDefault="0014384A" w:rsidP="007C626D">
            <w:pPr>
              <w:jc w:val="center"/>
            </w:pPr>
            <w:r w:rsidRPr="00EE0E23">
              <w:rPr>
                <w:rFonts w:hint="eastAsia"/>
              </w:rPr>
              <w:t>滕金芳</w:t>
            </w:r>
            <w:r w:rsidR="00306BDA" w:rsidRPr="00EE0E23">
              <w:rPr>
                <w:rFonts w:hint="eastAsia"/>
              </w:rPr>
              <w:t>、羌晓青</w:t>
            </w:r>
          </w:p>
        </w:tc>
        <w:tc>
          <w:tcPr>
            <w:tcW w:w="1087" w:type="dxa"/>
            <w:vAlign w:val="center"/>
          </w:tcPr>
          <w:p w:rsidR="00686943" w:rsidRPr="00EE0E23" w:rsidRDefault="00686943" w:rsidP="00686943">
            <w:pPr>
              <w:jc w:val="center"/>
            </w:pPr>
            <w:r w:rsidRPr="00EE0E23">
              <w:rPr>
                <w:rFonts w:hint="eastAsia"/>
              </w:rPr>
              <w:t>课程网址</w:t>
            </w:r>
          </w:p>
          <w:p w:rsidR="001D0BF5" w:rsidRPr="00EE0E23" w:rsidRDefault="00686943" w:rsidP="00686943">
            <w:pPr>
              <w:jc w:val="center"/>
            </w:pPr>
            <w:r w:rsidRPr="00EE0E23">
              <w:rPr>
                <w:rFonts w:hint="eastAsia"/>
              </w:rPr>
              <w:t>(</w:t>
            </w:r>
            <w:r w:rsidRPr="00EE0E23">
              <w:t xml:space="preserve">Course </w:t>
            </w:r>
            <w:r w:rsidRPr="00EE0E23">
              <w:rPr>
                <w:rFonts w:hint="eastAsia"/>
              </w:rPr>
              <w:t>W</w:t>
            </w:r>
            <w:r w:rsidRPr="00EE0E23">
              <w:t>ebpage</w:t>
            </w:r>
            <w:r w:rsidRPr="00EE0E23">
              <w:rPr>
                <w:rFonts w:hint="eastAsia"/>
              </w:rPr>
              <w:t>)</w:t>
            </w:r>
          </w:p>
        </w:tc>
        <w:tc>
          <w:tcPr>
            <w:tcW w:w="4782" w:type="dxa"/>
            <w:gridSpan w:val="3"/>
            <w:vAlign w:val="center"/>
          </w:tcPr>
          <w:p w:rsidR="00C0438C" w:rsidRPr="00EE0E23" w:rsidRDefault="00306BDA" w:rsidP="007C626D">
            <w:pPr>
              <w:jc w:val="center"/>
            </w:pPr>
            <w:r w:rsidRPr="00EE0E23">
              <w:t>http://cc.sjtu.edu.cn/G2S/</w:t>
            </w:r>
          </w:p>
          <w:p w:rsidR="001D0BF5" w:rsidRPr="00EE0E23" w:rsidRDefault="00306BDA" w:rsidP="007C626D">
            <w:pPr>
              <w:jc w:val="center"/>
            </w:pPr>
            <w:r w:rsidRPr="00EE0E23">
              <w:t>site/preview#/home/v?currentoc=8290</w:t>
            </w:r>
          </w:p>
        </w:tc>
      </w:tr>
      <w:tr w:rsidR="00EE0E23" w:rsidRPr="00EE0E23" w:rsidTr="00F00F86">
        <w:trPr>
          <w:trHeight w:val="1728"/>
        </w:trPr>
        <w:tc>
          <w:tcPr>
            <w:tcW w:w="1667" w:type="dxa"/>
            <w:vAlign w:val="center"/>
          </w:tcPr>
          <w:p w:rsidR="001D0BF5" w:rsidRPr="00EE0E23" w:rsidRDefault="00565461" w:rsidP="00227A34">
            <w:pPr>
              <w:jc w:val="center"/>
            </w:pPr>
            <w:r w:rsidRPr="00EE0E23">
              <w:rPr>
                <w:rFonts w:hint="eastAsia"/>
              </w:rPr>
              <w:t>*</w:t>
            </w:r>
            <w:r w:rsidR="00227A34" w:rsidRPr="00EE0E23">
              <w:rPr>
                <w:rFonts w:hint="eastAsia"/>
              </w:rPr>
              <w:t>课程</w:t>
            </w:r>
            <w:r w:rsidR="001D0BF5" w:rsidRPr="00EE0E23">
              <w:rPr>
                <w:rFonts w:hint="eastAsia"/>
              </w:rPr>
              <w:t>简介</w:t>
            </w:r>
            <w:r w:rsidR="001D0BF5" w:rsidRPr="00EE0E23">
              <w:rPr>
                <w:rFonts w:hint="eastAsia"/>
                <w:w w:val="90"/>
              </w:rPr>
              <w:t>（</w:t>
            </w:r>
            <w:r w:rsidR="001D0BF5" w:rsidRPr="00EE0E23">
              <w:rPr>
                <w:rFonts w:hint="eastAsia"/>
                <w:w w:val="90"/>
              </w:rPr>
              <w:t>Description</w:t>
            </w:r>
            <w:r w:rsidR="001D0BF5" w:rsidRPr="00EE0E23">
              <w:rPr>
                <w:rFonts w:hint="eastAsia"/>
                <w:w w:val="90"/>
              </w:rPr>
              <w:t>）</w:t>
            </w:r>
          </w:p>
        </w:tc>
        <w:tc>
          <w:tcPr>
            <w:tcW w:w="8214" w:type="dxa"/>
            <w:gridSpan w:val="6"/>
            <w:vAlign w:val="center"/>
          </w:tcPr>
          <w:p w:rsidR="001D0BF5" w:rsidRPr="00EE0E23" w:rsidRDefault="0014384A" w:rsidP="008E10E2">
            <w:r w:rsidRPr="00EE0E23">
              <w:rPr>
                <w:rFonts w:hint="eastAsia"/>
              </w:rPr>
              <w:t>此课程是针对航空</w:t>
            </w:r>
            <w:r w:rsidR="00DE1707" w:rsidRPr="00EE0E23">
              <w:rPr>
                <w:rFonts w:hint="eastAsia"/>
              </w:rPr>
              <w:t>航天工程</w:t>
            </w:r>
            <w:r w:rsidRPr="00EE0E23">
              <w:rPr>
                <w:rFonts w:hint="eastAsia"/>
              </w:rPr>
              <w:t>专业的本科专业必修课程。教学目标：要求学生掌握航空燃气轮机与火箭发动机的基本原理、结构及其基本设计能力</w:t>
            </w:r>
            <w:r w:rsidR="00DE1707" w:rsidRPr="00EE0E23">
              <w:rPr>
                <w:rFonts w:hint="eastAsia"/>
              </w:rPr>
              <w:t>。</w:t>
            </w:r>
            <w:r w:rsidRPr="00EE0E23">
              <w:rPr>
                <w:rFonts w:hint="eastAsia"/>
              </w:rPr>
              <w:t>课程的目的是让学生应用基础知识，理解并掌握航空燃气轮机的基本工作原理，其主要部件（压气机、主燃烧室、涡轮、进气道和尾喷管）的工作原理以及设计概要，航空燃气轮机热力循环</w:t>
            </w:r>
            <w:r w:rsidR="002851A5" w:rsidRPr="00EE0E23">
              <w:rPr>
                <w:rFonts w:hint="eastAsia"/>
              </w:rPr>
              <w:t>及</w:t>
            </w:r>
            <w:r w:rsidRPr="00EE0E23">
              <w:rPr>
                <w:rFonts w:hint="eastAsia"/>
              </w:rPr>
              <w:t>热力计算，</w:t>
            </w:r>
            <w:r w:rsidR="0017692C" w:rsidRPr="00EE0E23">
              <w:rPr>
                <w:rFonts w:hint="eastAsia"/>
              </w:rPr>
              <w:t>总体和部件</w:t>
            </w:r>
            <w:r w:rsidR="008E10E2" w:rsidRPr="00EE0E23">
              <w:rPr>
                <w:rFonts w:hint="eastAsia"/>
              </w:rPr>
              <w:t>结构，</w:t>
            </w:r>
            <w:r w:rsidRPr="00EE0E23">
              <w:rPr>
                <w:rFonts w:hint="eastAsia"/>
              </w:rPr>
              <w:t>部件的共同工作特性和控制规律，非设计工况的特性等；</w:t>
            </w:r>
            <w:r w:rsidR="002518FD" w:rsidRPr="00EE0E23">
              <w:rPr>
                <w:rFonts w:hint="eastAsia"/>
              </w:rPr>
              <w:t>掌握</w:t>
            </w:r>
            <w:r w:rsidRPr="00EE0E23">
              <w:rPr>
                <w:rFonts w:hint="eastAsia"/>
              </w:rPr>
              <w:t>火箭发动机的特点</w:t>
            </w:r>
            <w:r w:rsidR="002851A5" w:rsidRPr="00EE0E23">
              <w:rPr>
                <w:rFonts w:hint="eastAsia"/>
              </w:rPr>
              <w:t>、</w:t>
            </w:r>
            <w:r w:rsidRPr="00EE0E23">
              <w:rPr>
                <w:rFonts w:hint="eastAsia"/>
              </w:rPr>
              <w:t>功用</w:t>
            </w:r>
            <w:r w:rsidR="002851A5" w:rsidRPr="00EE0E23">
              <w:rPr>
                <w:rFonts w:hint="eastAsia"/>
              </w:rPr>
              <w:t>、</w:t>
            </w:r>
            <w:r w:rsidRPr="00EE0E23">
              <w:rPr>
                <w:rFonts w:hint="eastAsia"/>
              </w:rPr>
              <w:t>主要参数</w:t>
            </w:r>
            <w:r w:rsidR="002851A5" w:rsidRPr="00EE0E23">
              <w:rPr>
                <w:rFonts w:hint="eastAsia"/>
              </w:rPr>
              <w:t>、热力学关系式以及喷管理论</w:t>
            </w:r>
            <w:r w:rsidRPr="00EE0E23">
              <w:rPr>
                <w:rFonts w:hint="eastAsia"/>
              </w:rPr>
              <w:t>，液体</w:t>
            </w:r>
            <w:r w:rsidR="002851A5" w:rsidRPr="00EE0E23">
              <w:rPr>
                <w:rFonts w:hint="eastAsia"/>
              </w:rPr>
              <w:t>、固体</w:t>
            </w:r>
            <w:r w:rsidRPr="00EE0E23">
              <w:rPr>
                <w:rFonts w:hint="eastAsia"/>
              </w:rPr>
              <w:t>火箭发动机</w:t>
            </w:r>
            <w:r w:rsidR="002851A5" w:rsidRPr="00EE0E23">
              <w:rPr>
                <w:rFonts w:hint="eastAsia"/>
              </w:rPr>
              <w:t>的</w:t>
            </w:r>
            <w:r w:rsidRPr="00EE0E23">
              <w:rPr>
                <w:rFonts w:hint="eastAsia"/>
              </w:rPr>
              <w:t>组成系统</w:t>
            </w:r>
            <w:r w:rsidR="002851A5" w:rsidRPr="00EE0E23">
              <w:rPr>
                <w:rFonts w:hint="eastAsia"/>
              </w:rPr>
              <w:t>以及</w:t>
            </w:r>
            <w:r w:rsidRPr="00EE0E23">
              <w:rPr>
                <w:rFonts w:hint="eastAsia"/>
              </w:rPr>
              <w:t>工作过程与原理等。并在此基础上，了解近期已采用和今后即将采用的航空燃气轮机设计的新技术以及火箭发动机的发展趋势。学有余力的同学可以进行拓展学习，</w:t>
            </w:r>
            <w:r w:rsidR="008E10E2" w:rsidRPr="00EE0E23">
              <w:rPr>
                <w:rFonts w:hint="eastAsia"/>
              </w:rPr>
              <w:t>对</w:t>
            </w:r>
            <w:r w:rsidR="008E10E2" w:rsidRPr="00EE0E23">
              <w:t>各个学习单元进行</w:t>
            </w:r>
            <w:r w:rsidRPr="00EE0E23">
              <w:rPr>
                <w:rFonts w:hint="eastAsia"/>
              </w:rPr>
              <w:t>深入研究。课程围绕航空发动机和火箭发动机两条主线，以推进原理的知识探究作为基础，分析解决科研问题的能力建设作为核心，这个过程中的严谨求实和探究的人格养成作为根本，进而激发出深入研究的兴趣。</w:t>
            </w:r>
          </w:p>
        </w:tc>
      </w:tr>
      <w:tr w:rsidR="00EE0E23" w:rsidRPr="00EE0E23" w:rsidTr="00F00F86">
        <w:trPr>
          <w:trHeight w:val="1633"/>
        </w:trPr>
        <w:tc>
          <w:tcPr>
            <w:tcW w:w="1667" w:type="dxa"/>
            <w:tcBorders>
              <w:bottom w:val="single" w:sz="4" w:space="0" w:color="auto"/>
            </w:tcBorders>
            <w:vAlign w:val="center"/>
          </w:tcPr>
          <w:p w:rsidR="001D0BF5" w:rsidRPr="00EE0E23" w:rsidRDefault="00565461" w:rsidP="00FC687D">
            <w:pPr>
              <w:jc w:val="center"/>
            </w:pPr>
            <w:r w:rsidRPr="00EE0E23">
              <w:rPr>
                <w:rFonts w:hint="eastAsia"/>
              </w:rPr>
              <w:t>*</w:t>
            </w:r>
            <w:r w:rsidR="001D0BF5" w:rsidRPr="00EE0E23">
              <w:rPr>
                <w:rFonts w:hint="eastAsia"/>
              </w:rPr>
              <w:t>课程简介</w:t>
            </w:r>
            <w:r w:rsidR="001D0BF5" w:rsidRPr="00EE0E23">
              <w:rPr>
                <w:rFonts w:hint="eastAsia"/>
                <w:w w:val="90"/>
              </w:rPr>
              <w:t>（</w:t>
            </w:r>
            <w:r w:rsidR="001D0BF5" w:rsidRPr="00EE0E23">
              <w:rPr>
                <w:rFonts w:hint="eastAsia"/>
                <w:w w:val="90"/>
              </w:rPr>
              <w:t>Description</w:t>
            </w:r>
            <w:r w:rsidR="001D0BF5" w:rsidRPr="00EE0E23">
              <w:rPr>
                <w:rFonts w:hint="eastAsia"/>
                <w:w w:val="90"/>
              </w:rPr>
              <w:t>）</w:t>
            </w:r>
          </w:p>
        </w:tc>
        <w:tc>
          <w:tcPr>
            <w:tcW w:w="8214" w:type="dxa"/>
            <w:gridSpan w:val="6"/>
            <w:tcBorders>
              <w:bottom w:val="single" w:sz="4" w:space="0" w:color="auto"/>
            </w:tcBorders>
            <w:vAlign w:val="center"/>
          </w:tcPr>
          <w:p w:rsidR="001D0BF5" w:rsidRPr="00EE0E23" w:rsidRDefault="00DE1707" w:rsidP="00565F01">
            <w:pPr>
              <w:jc w:val="left"/>
            </w:pPr>
            <w:r w:rsidRPr="00EE0E23">
              <w:t xml:space="preserve">This course is a compulsory course for undergraduates majoring in aerospace engineering. </w:t>
            </w:r>
            <w:r w:rsidR="007E78D8" w:rsidRPr="00EE0E23">
              <w:t>Course objectives:</w:t>
            </w:r>
            <w:r w:rsidR="00D44871" w:rsidRPr="00EE0E23">
              <w:t xml:space="preserve"> students are required to master the basic principle </w:t>
            </w:r>
            <w:r w:rsidR="00235B1D">
              <w:t xml:space="preserve">and </w:t>
            </w:r>
            <w:r w:rsidR="00235B1D" w:rsidRPr="00EE0E23">
              <w:t>structure</w:t>
            </w:r>
            <w:r w:rsidR="00235B1D" w:rsidRPr="00EE0E23">
              <w:t xml:space="preserve"> </w:t>
            </w:r>
            <w:r w:rsidR="00D44871" w:rsidRPr="00EE0E23">
              <w:t xml:space="preserve">of </w:t>
            </w:r>
            <w:r w:rsidR="00F1210E">
              <w:t>aircraft gas turbine engines</w:t>
            </w:r>
            <w:r w:rsidR="00D44871" w:rsidRPr="00EE0E23">
              <w:t xml:space="preserve"> and rocket engine</w:t>
            </w:r>
            <w:r w:rsidR="00F1210E">
              <w:t>s</w:t>
            </w:r>
            <w:r w:rsidR="00D44871" w:rsidRPr="00EE0E23">
              <w:t>, and basic design ability</w:t>
            </w:r>
            <w:r w:rsidR="007A0AC6" w:rsidRPr="00EE0E23">
              <w:t>.</w:t>
            </w:r>
            <w:r w:rsidR="00D44871" w:rsidRPr="00EE0E23">
              <w:t xml:space="preserve"> </w:t>
            </w:r>
            <w:r w:rsidR="007A0AC6" w:rsidRPr="00EE0E23">
              <w:t>T</w:t>
            </w:r>
            <w:r w:rsidR="00D44871" w:rsidRPr="00EE0E23">
              <w:t xml:space="preserve">he purpose of the course is to let students master </w:t>
            </w:r>
            <w:r w:rsidR="00235B1D" w:rsidRPr="00235B1D">
              <w:t>parametric cycle analysis</w:t>
            </w:r>
            <w:r w:rsidR="00F7665D">
              <w:t xml:space="preserve"> and </w:t>
            </w:r>
            <w:r w:rsidR="00F7665D" w:rsidRPr="00EE0E23">
              <w:t>calculation</w:t>
            </w:r>
            <w:r w:rsidR="00235B1D">
              <w:t xml:space="preserve"> </w:t>
            </w:r>
            <w:r w:rsidR="00D44871" w:rsidRPr="00EE0E23">
              <w:t xml:space="preserve">of </w:t>
            </w:r>
            <w:r w:rsidR="00F1210E">
              <w:t>aircraft gas turbine engines</w:t>
            </w:r>
            <w:r w:rsidR="00F00F86">
              <w:t>. T</w:t>
            </w:r>
            <w:r w:rsidR="00235B1D">
              <w:t>he main component</w:t>
            </w:r>
            <w:r w:rsidR="00235B1D" w:rsidRPr="00235B1D">
              <w:t xml:space="preserve"> </w:t>
            </w:r>
            <w:r w:rsidR="00235B1D" w:rsidRPr="00EE0E23">
              <w:t>(</w:t>
            </w:r>
            <w:r w:rsidR="00235B1D">
              <w:t>including</w:t>
            </w:r>
            <w:r w:rsidR="00235B1D">
              <w:t xml:space="preserve"> </w:t>
            </w:r>
            <w:r w:rsidR="00235B1D" w:rsidRPr="00EE0E23">
              <w:t>compressor</w:t>
            </w:r>
            <w:r w:rsidR="00235B1D">
              <w:rPr>
                <w:rFonts w:hint="eastAsia"/>
              </w:rPr>
              <w:t>,</w:t>
            </w:r>
            <w:r w:rsidR="00235B1D" w:rsidRPr="00EE0E23">
              <w:t xml:space="preserve"> main </w:t>
            </w:r>
            <w:r w:rsidR="00235B1D">
              <w:t>burner</w:t>
            </w:r>
            <w:r w:rsidR="00235B1D" w:rsidRPr="00EE0E23">
              <w:t xml:space="preserve">, turbine, inlet and </w:t>
            </w:r>
            <w:r w:rsidR="00235B1D">
              <w:t>nozzle</w:t>
            </w:r>
            <w:r w:rsidR="00235B1D" w:rsidRPr="00EE0E23">
              <w:t>)</w:t>
            </w:r>
            <w:r w:rsidR="00235B1D">
              <w:t xml:space="preserve"> p</w:t>
            </w:r>
            <w:r w:rsidR="00235B1D" w:rsidRPr="00235B1D">
              <w:t>erformance</w:t>
            </w:r>
            <w:r w:rsidR="00F7665D">
              <w:t xml:space="preserve"> and </w:t>
            </w:r>
            <w:r w:rsidR="00F7665D" w:rsidRPr="00EE0E23">
              <w:t>structure</w:t>
            </w:r>
            <w:r w:rsidR="00F1210E">
              <w:t xml:space="preserve"> </w:t>
            </w:r>
            <w:r w:rsidR="00F1210E" w:rsidRPr="00EE0E23">
              <w:t xml:space="preserve">of </w:t>
            </w:r>
            <w:r w:rsidR="00F1210E">
              <w:t>aircraft gas turbine engines</w:t>
            </w:r>
            <w:r w:rsidR="00D44871" w:rsidRPr="00EE0E23">
              <w:t xml:space="preserve"> </w:t>
            </w:r>
            <w:r w:rsidR="00F7665D">
              <w:t>s</w:t>
            </w:r>
            <w:r w:rsidR="00F7665D" w:rsidRPr="00F7665D">
              <w:t>hould be mastered</w:t>
            </w:r>
            <w:r w:rsidR="00F7665D">
              <w:t>. T</w:t>
            </w:r>
            <w:r w:rsidR="00D44871" w:rsidRPr="00EE0E23">
              <w:t xml:space="preserve">he </w:t>
            </w:r>
            <w:r w:rsidR="00F7665D">
              <w:t>e</w:t>
            </w:r>
            <w:r w:rsidR="00F7665D" w:rsidRPr="00F7665D">
              <w:t xml:space="preserve">ngine </w:t>
            </w:r>
            <w:r w:rsidR="00E14F2E" w:rsidRPr="00F7665D">
              <w:t xml:space="preserve">matching off-design </w:t>
            </w:r>
            <w:r w:rsidR="00D44871" w:rsidRPr="00EE0E23">
              <w:t>and control law</w:t>
            </w:r>
            <w:r w:rsidR="00E14F2E" w:rsidRPr="00E14F2E">
              <w:t xml:space="preserve"> should</w:t>
            </w:r>
            <w:r w:rsidR="00E14F2E">
              <w:t xml:space="preserve"> also</w:t>
            </w:r>
            <w:r w:rsidR="00E14F2E" w:rsidRPr="00E14F2E">
              <w:t xml:space="preserve"> be mastered. </w:t>
            </w:r>
            <w:r w:rsidR="00D44871" w:rsidRPr="00EE0E23">
              <w:t>The characteristics, main parameters, thermodynamic equation and the nozzle theory of liquid and solid rocket</w:t>
            </w:r>
            <w:r w:rsidR="001A5FB3">
              <w:t>s</w:t>
            </w:r>
            <w:r w:rsidR="00D44871" w:rsidRPr="00EE0E23">
              <w:t xml:space="preserve"> </w:t>
            </w:r>
            <w:r w:rsidR="00670252" w:rsidRPr="00EE0E23">
              <w:rPr>
                <w:rFonts w:hint="eastAsia"/>
              </w:rPr>
              <w:t>should</w:t>
            </w:r>
            <w:r w:rsidR="00670252" w:rsidRPr="00EE0E23">
              <w:t xml:space="preserve"> </w:t>
            </w:r>
            <w:r w:rsidR="00670252" w:rsidRPr="00EE0E23">
              <w:lastRenderedPageBreak/>
              <w:t>be mastered, too</w:t>
            </w:r>
            <w:r w:rsidR="00D44871" w:rsidRPr="00EE0E23">
              <w:t>.</w:t>
            </w:r>
            <w:r w:rsidR="00670252" w:rsidRPr="00EE0E23">
              <w:t xml:space="preserve"> O</w:t>
            </w:r>
            <w:r w:rsidR="00D44871" w:rsidRPr="00EE0E23">
              <w:t>n this basis, the new technology</w:t>
            </w:r>
            <w:r w:rsidR="001A5FB3" w:rsidRPr="00EE0E23">
              <w:t xml:space="preserve"> </w:t>
            </w:r>
            <w:r w:rsidR="001A5FB3" w:rsidRPr="00EE0E23">
              <w:t>and the development trend</w:t>
            </w:r>
            <w:r w:rsidR="00D44871" w:rsidRPr="00EE0E23">
              <w:t xml:space="preserve"> of </w:t>
            </w:r>
            <w:r w:rsidR="00F1210E">
              <w:t>aircraft gas turbine engines</w:t>
            </w:r>
            <w:r w:rsidR="00D44871" w:rsidRPr="00EE0E23">
              <w:t xml:space="preserve"> </w:t>
            </w:r>
            <w:r w:rsidR="001A5FB3">
              <w:t>and</w:t>
            </w:r>
            <w:r w:rsidR="00D44871" w:rsidRPr="00EE0E23">
              <w:t xml:space="preserve"> rocket engine</w:t>
            </w:r>
            <w:r w:rsidR="001A5FB3">
              <w:t>s</w:t>
            </w:r>
            <w:r w:rsidR="00670252" w:rsidRPr="00EE0E23">
              <w:t xml:space="preserve"> should be known</w:t>
            </w:r>
            <w:r w:rsidR="00D44871" w:rsidRPr="00EE0E23">
              <w:t>.</w:t>
            </w:r>
            <w:r w:rsidR="00670252" w:rsidRPr="00EE0E23">
              <w:t xml:space="preserve"> </w:t>
            </w:r>
            <w:r w:rsidR="00D44871" w:rsidRPr="00EE0E23">
              <w:t xml:space="preserve">Learning ability of students can </w:t>
            </w:r>
            <w:r w:rsidR="00670252" w:rsidRPr="00EE0E23">
              <w:t>be trained and</w:t>
            </w:r>
            <w:r w:rsidR="00D44871" w:rsidRPr="00EE0E23">
              <w:t xml:space="preserve"> expand</w:t>
            </w:r>
            <w:r w:rsidR="001A5FB3">
              <w:t>ed</w:t>
            </w:r>
            <w:r w:rsidR="00D44871" w:rsidRPr="00EE0E23">
              <w:t xml:space="preserve"> to further research</w:t>
            </w:r>
            <w:r w:rsidR="00670252" w:rsidRPr="00EE0E23">
              <w:t xml:space="preserve"> field</w:t>
            </w:r>
            <w:r w:rsidR="001A5FB3">
              <w:t>s</w:t>
            </w:r>
            <w:r w:rsidR="00D44871" w:rsidRPr="00EE0E23">
              <w:t>.</w:t>
            </w:r>
            <w:r w:rsidR="00565F01" w:rsidRPr="001A5FB3">
              <w:t xml:space="preserve"> </w:t>
            </w:r>
            <w:r w:rsidR="00565F01" w:rsidRPr="001A5FB3">
              <w:t>The course has two main lines</w:t>
            </w:r>
            <w:r w:rsidR="00565F01">
              <w:t xml:space="preserve"> of</w:t>
            </w:r>
            <w:r w:rsidR="00565F01" w:rsidRPr="00EE0E23">
              <w:t xml:space="preserve"> </w:t>
            </w:r>
            <w:r w:rsidR="00565F01" w:rsidRPr="001A5FB3">
              <w:t>aircraft gas turbine engines and rocket engines</w:t>
            </w:r>
            <w:r w:rsidR="00565F01">
              <w:t>.</w:t>
            </w:r>
          </w:p>
        </w:tc>
      </w:tr>
      <w:tr w:rsidR="00EE0E23" w:rsidRPr="00EE0E23" w:rsidTr="00F00F86">
        <w:trPr>
          <w:trHeight w:val="557"/>
        </w:trPr>
        <w:tc>
          <w:tcPr>
            <w:tcW w:w="9881" w:type="dxa"/>
            <w:gridSpan w:val="7"/>
            <w:shd w:val="clear" w:color="auto" w:fill="D9D9D9" w:themeFill="background1" w:themeFillShade="D9"/>
            <w:vAlign w:val="center"/>
          </w:tcPr>
          <w:p w:rsidR="000A548F" w:rsidRPr="00EE0E23" w:rsidRDefault="000A548F" w:rsidP="00686943">
            <w:r w:rsidRPr="00EE0E23">
              <w:rPr>
                <w:rFonts w:hint="eastAsia"/>
              </w:rPr>
              <w:lastRenderedPageBreak/>
              <w:t>课程教学大纲（</w:t>
            </w:r>
            <w:r w:rsidRPr="00EE0E23">
              <w:t>course syllabus</w:t>
            </w:r>
            <w:r w:rsidRPr="00EE0E23">
              <w:rPr>
                <w:rFonts w:hint="eastAsia"/>
              </w:rPr>
              <w:t>）</w:t>
            </w:r>
          </w:p>
        </w:tc>
      </w:tr>
      <w:tr w:rsidR="00EE0E23" w:rsidRPr="00EE0E23" w:rsidTr="00F00F86">
        <w:trPr>
          <w:trHeight w:val="2696"/>
        </w:trPr>
        <w:tc>
          <w:tcPr>
            <w:tcW w:w="1667" w:type="dxa"/>
            <w:vAlign w:val="center"/>
          </w:tcPr>
          <w:p w:rsidR="001D0BF5" w:rsidRPr="00EE0E23" w:rsidRDefault="0074127F" w:rsidP="007C626D">
            <w:pPr>
              <w:jc w:val="left"/>
            </w:pPr>
            <w:r w:rsidRPr="00EE0E23">
              <w:rPr>
                <w:rFonts w:hint="eastAsia"/>
              </w:rPr>
              <w:t>*</w:t>
            </w:r>
            <w:r w:rsidR="001D0BF5" w:rsidRPr="00EE0E23">
              <w:rPr>
                <w:rFonts w:hint="eastAsia"/>
              </w:rPr>
              <w:t>学习目标</w:t>
            </w:r>
            <w:r w:rsidR="001D0BF5" w:rsidRPr="00EE0E23">
              <w:rPr>
                <w:rFonts w:hint="eastAsia"/>
              </w:rPr>
              <w:t>(Learning Outcomes)</w:t>
            </w:r>
          </w:p>
        </w:tc>
        <w:tc>
          <w:tcPr>
            <w:tcW w:w="8214" w:type="dxa"/>
            <w:gridSpan w:val="6"/>
            <w:vAlign w:val="center"/>
          </w:tcPr>
          <w:p w:rsidR="001D0BF5" w:rsidRPr="00EE0E23" w:rsidRDefault="00823ACC" w:rsidP="007C626D">
            <w:r w:rsidRPr="00EE0E23">
              <w:rPr>
                <w:rFonts w:hint="eastAsia"/>
              </w:rPr>
              <w:t>1</w:t>
            </w:r>
            <w:r w:rsidRPr="00EE0E23">
              <w:rPr>
                <w:rFonts w:hint="eastAsia"/>
              </w:rPr>
              <w:t>．</w:t>
            </w:r>
            <w:r w:rsidR="00E70A8F" w:rsidRPr="00EE0E23">
              <w:rPr>
                <w:rFonts w:hint="eastAsia"/>
              </w:rPr>
              <w:t>知识方面：</w:t>
            </w:r>
            <w:r w:rsidR="008169CE" w:rsidRPr="008169CE">
              <w:rPr>
                <w:rFonts w:hint="eastAsia"/>
              </w:rPr>
              <w:t>了解并认识工程与科学的关系（</w:t>
            </w:r>
            <w:r w:rsidR="008169CE" w:rsidRPr="008169CE">
              <w:rPr>
                <w:rFonts w:hint="eastAsia"/>
              </w:rPr>
              <w:t>A3</w:t>
            </w:r>
            <w:r w:rsidR="008169CE" w:rsidRPr="008169CE">
              <w:rPr>
                <w:rFonts w:hint="eastAsia"/>
              </w:rPr>
              <w:t>）</w:t>
            </w:r>
            <w:r w:rsidR="008169CE">
              <w:rPr>
                <w:rFonts w:hint="eastAsia"/>
              </w:rPr>
              <w:t>。</w:t>
            </w:r>
            <w:r w:rsidR="00E70A8F" w:rsidRPr="00EE0E23">
              <w:rPr>
                <w:rFonts w:hint="eastAsia"/>
              </w:rPr>
              <w:t>掌握完整的推进原理知识体系，理解科学、工程、社会的关系，理解航空航天推进系统的复杂性，正确认识航空航天作为现代社会最尖端的技术之一的重要性和潜在的发展能力。</w:t>
            </w:r>
          </w:p>
          <w:p w:rsidR="00823ACC" w:rsidRPr="00EE0E23" w:rsidRDefault="00823ACC" w:rsidP="00E70A8F">
            <w:r w:rsidRPr="00EE0E23">
              <w:rPr>
                <w:rFonts w:hint="eastAsia"/>
              </w:rPr>
              <w:t>2</w:t>
            </w:r>
            <w:r w:rsidRPr="00EE0E23">
              <w:rPr>
                <w:rFonts w:hint="eastAsia"/>
              </w:rPr>
              <w:t>．</w:t>
            </w:r>
            <w:r w:rsidR="00E70A8F" w:rsidRPr="00EE0E23">
              <w:rPr>
                <w:rFonts w:hint="eastAsia"/>
              </w:rPr>
              <w:t>能力方面：</w:t>
            </w:r>
            <w:r w:rsidR="008169CE" w:rsidRPr="008169CE">
              <w:rPr>
                <w:rFonts w:hint="eastAsia"/>
              </w:rPr>
              <w:t>了解工程设计的基本概念和一般流程（</w:t>
            </w:r>
            <w:r w:rsidR="008169CE" w:rsidRPr="008169CE">
              <w:rPr>
                <w:rFonts w:hint="eastAsia"/>
              </w:rPr>
              <w:t>A5.1</w:t>
            </w:r>
            <w:r w:rsidR="008169CE" w:rsidRPr="008169CE">
              <w:rPr>
                <w:rFonts w:hint="eastAsia"/>
              </w:rPr>
              <w:t>，</w:t>
            </w:r>
            <w:r w:rsidR="008169CE" w:rsidRPr="008169CE">
              <w:rPr>
                <w:rFonts w:hint="eastAsia"/>
              </w:rPr>
              <w:t>A5.4</w:t>
            </w:r>
            <w:r w:rsidR="008169CE" w:rsidRPr="008169CE">
              <w:rPr>
                <w:rFonts w:hint="eastAsia"/>
              </w:rPr>
              <w:t>）</w:t>
            </w:r>
            <w:r w:rsidR="008169CE">
              <w:rPr>
                <w:rFonts w:hint="eastAsia"/>
              </w:rPr>
              <w:t>。</w:t>
            </w:r>
            <w:r w:rsidR="00E70A8F" w:rsidRPr="00EE0E23">
              <w:rPr>
                <w:rFonts w:hint="eastAsia"/>
              </w:rPr>
              <w:t>系统地掌握推进</w:t>
            </w:r>
            <w:r w:rsidR="002518FD" w:rsidRPr="00EE0E23">
              <w:rPr>
                <w:rFonts w:hint="eastAsia"/>
              </w:rPr>
              <w:t>原理</w:t>
            </w:r>
            <w:r w:rsidR="008169CE">
              <w:rPr>
                <w:rFonts w:hint="eastAsia"/>
              </w:rPr>
              <w:t>和结构</w:t>
            </w:r>
            <w:r w:rsidR="00E70A8F" w:rsidRPr="00EE0E23">
              <w:rPr>
                <w:rFonts w:hint="eastAsia"/>
              </w:rPr>
              <w:t>的基本</w:t>
            </w:r>
            <w:r w:rsidR="002518FD" w:rsidRPr="00EE0E23">
              <w:rPr>
                <w:rFonts w:hint="eastAsia"/>
              </w:rPr>
              <w:t>设计方法</w:t>
            </w:r>
            <w:r w:rsidR="00E70A8F" w:rsidRPr="00EE0E23">
              <w:rPr>
                <w:rFonts w:hint="eastAsia"/>
              </w:rPr>
              <w:t>与技能，初步具备协调各种设计指标、进行推进系统设计</w:t>
            </w:r>
            <w:r w:rsidR="00A5626B" w:rsidRPr="00EE0E23">
              <w:rPr>
                <w:rFonts w:hint="eastAsia"/>
              </w:rPr>
              <w:t>与计算</w:t>
            </w:r>
            <w:r w:rsidR="00E70A8F" w:rsidRPr="00EE0E23">
              <w:rPr>
                <w:rFonts w:hint="eastAsia"/>
              </w:rPr>
              <w:t>的能力；具备较强的口头与书面表达能力，撰写学术论文和参与学术交流。</w:t>
            </w:r>
          </w:p>
          <w:p w:rsidR="00686943" w:rsidRPr="00EE0E23" w:rsidRDefault="00823ACC" w:rsidP="004D0299">
            <w:r w:rsidRPr="00EE0E23">
              <w:rPr>
                <w:rFonts w:hint="eastAsia"/>
              </w:rPr>
              <w:t>3</w:t>
            </w:r>
            <w:r w:rsidRPr="00EE0E23">
              <w:rPr>
                <w:rFonts w:hint="eastAsia"/>
              </w:rPr>
              <w:t>．</w:t>
            </w:r>
            <w:r w:rsidR="005155AC" w:rsidRPr="00EE0E23">
              <w:rPr>
                <w:rFonts w:hint="eastAsia"/>
              </w:rPr>
              <w:t>素质方面：</w:t>
            </w:r>
            <w:r w:rsidR="008169CE" w:rsidRPr="008169CE">
              <w:rPr>
                <w:rFonts w:hint="eastAsia"/>
              </w:rPr>
              <w:t>通过课程项目的实践，培育认识和发现问题的能力（</w:t>
            </w:r>
            <w:r w:rsidR="008169CE" w:rsidRPr="008169CE">
              <w:rPr>
                <w:rFonts w:hint="eastAsia"/>
              </w:rPr>
              <w:t>B2</w:t>
            </w:r>
            <w:r w:rsidR="008169CE" w:rsidRPr="008169CE">
              <w:rPr>
                <w:rFonts w:hint="eastAsia"/>
              </w:rPr>
              <w:t>，</w:t>
            </w:r>
            <w:r w:rsidR="008169CE" w:rsidRPr="008169CE">
              <w:rPr>
                <w:rFonts w:hint="eastAsia"/>
              </w:rPr>
              <w:t>C2</w:t>
            </w:r>
            <w:r w:rsidR="008169CE" w:rsidRPr="008169CE">
              <w:rPr>
                <w:rFonts w:hint="eastAsia"/>
              </w:rPr>
              <w:t>）和团队协作解决工程问题的能力（</w:t>
            </w:r>
            <w:r w:rsidR="008169CE" w:rsidRPr="008169CE">
              <w:rPr>
                <w:rFonts w:hint="eastAsia"/>
              </w:rPr>
              <w:t>A5.3</w:t>
            </w:r>
            <w:r w:rsidR="008169CE" w:rsidRPr="008169CE">
              <w:rPr>
                <w:rFonts w:hint="eastAsia"/>
              </w:rPr>
              <w:t>，</w:t>
            </w:r>
            <w:r w:rsidR="008169CE" w:rsidRPr="008169CE">
              <w:rPr>
                <w:rFonts w:hint="eastAsia"/>
              </w:rPr>
              <w:t>B3</w:t>
            </w:r>
            <w:r w:rsidR="008169CE" w:rsidRPr="008169CE">
              <w:rPr>
                <w:rFonts w:hint="eastAsia"/>
              </w:rPr>
              <w:t>，</w:t>
            </w:r>
            <w:r w:rsidR="008169CE" w:rsidRPr="008169CE">
              <w:rPr>
                <w:rFonts w:hint="eastAsia"/>
              </w:rPr>
              <w:t>C1</w:t>
            </w:r>
            <w:r w:rsidR="008169CE" w:rsidRPr="008169CE">
              <w:rPr>
                <w:rFonts w:hint="eastAsia"/>
              </w:rPr>
              <w:t>）</w:t>
            </w:r>
            <w:r w:rsidR="008169CE">
              <w:rPr>
                <w:rFonts w:hint="eastAsia"/>
              </w:rPr>
              <w:t>。</w:t>
            </w:r>
            <w:r w:rsidR="005155AC" w:rsidRPr="00EE0E23">
              <w:rPr>
                <w:rFonts w:hint="eastAsia"/>
              </w:rPr>
              <w:t>具备关于推进系统的复杂性</w:t>
            </w:r>
            <w:r w:rsidR="004D0299" w:rsidRPr="00EE0E23">
              <w:rPr>
                <w:rFonts w:hint="eastAsia"/>
              </w:rPr>
              <w:t>以及多部件多学科交叉</w:t>
            </w:r>
            <w:r w:rsidR="005155AC" w:rsidRPr="00EE0E23">
              <w:rPr>
                <w:rFonts w:hint="eastAsia"/>
              </w:rPr>
              <w:t>的认识；具备关于社会因素和社会影响力在本专业中的重要性的认识；初步具备科学素养。</w:t>
            </w:r>
          </w:p>
        </w:tc>
      </w:tr>
      <w:tr w:rsidR="00EE0E23" w:rsidRPr="00EE0E23" w:rsidTr="00F00F86">
        <w:tc>
          <w:tcPr>
            <w:tcW w:w="1667" w:type="dxa"/>
            <w:vAlign w:val="center"/>
          </w:tcPr>
          <w:p w:rsidR="000A548F" w:rsidRPr="00EE0E23" w:rsidRDefault="000A548F" w:rsidP="007C626D">
            <w:pPr>
              <w:spacing w:line="460" w:lineRule="exact"/>
              <w:jc w:val="center"/>
            </w:pPr>
            <w:r w:rsidRPr="00EE0E23">
              <w:rPr>
                <w:rFonts w:hint="eastAsia"/>
              </w:rPr>
              <w:t>*</w:t>
            </w:r>
            <w:r w:rsidRPr="00EE0E23">
              <w:rPr>
                <w:rFonts w:hint="eastAsia"/>
              </w:rPr>
              <w:t>教学内容、进度安排及要求</w:t>
            </w:r>
          </w:p>
          <w:p w:rsidR="000A548F" w:rsidRPr="00EE0E23" w:rsidRDefault="000A548F" w:rsidP="007C626D">
            <w:pPr>
              <w:spacing w:line="460" w:lineRule="exact"/>
              <w:jc w:val="center"/>
            </w:pPr>
            <w:r w:rsidRPr="00EE0E23">
              <w:rPr>
                <w:rFonts w:hint="eastAsia"/>
              </w:rPr>
              <w:t>(</w:t>
            </w:r>
            <w:r w:rsidRPr="00EE0E23">
              <w:t>Class Schedule</w:t>
            </w:r>
          </w:p>
          <w:p w:rsidR="000A548F" w:rsidRPr="00EE0E23" w:rsidRDefault="000A548F" w:rsidP="007C626D">
            <w:pPr>
              <w:spacing w:line="460" w:lineRule="exact"/>
              <w:jc w:val="center"/>
            </w:pPr>
            <w:r w:rsidRPr="00EE0E23">
              <w:rPr>
                <w:rFonts w:hint="eastAsia"/>
              </w:rPr>
              <w:t xml:space="preserve">&amp; </w:t>
            </w:r>
            <w:r w:rsidRPr="00EE0E23">
              <w:t>Requirements</w:t>
            </w:r>
            <w:r w:rsidRPr="00EE0E23">
              <w:rPr>
                <w:rFonts w:hint="eastAsia"/>
              </w:rPr>
              <w:t>)</w:t>
            </w:r>
          </w:p>
        </w:tc>
        <w:tc>
          <w:tcPr>
            <w:tcW w:w="8214" w:type="dxa"/>
            <w:gridSpan w:val="6"/>
            <w:vAlign w:val="center"/>
          </w:tcPr>
          <w:tbl>
            <w:tblPr>
              <w:tblStyle w:val="a5"/>
              <w:tblW w:w="7269" w:type="dxa"/>
              <w:tblBorders>
                <w:left w:val="none" w:sz="0" w:space="0" w:color="auto"/>
                <w:right w:val="none" w:sz="0" w:space="0" w:color="auto"/>
              </w:tblBorders>
              <w:tblLook w:val="04A0" w:firstRow="1" w:lastRow="0" w:firstColumn="1" w:lastColumn="0" w:noHBand="0" w:noVBand="1"/>
            </w:tblPr>
            <w:tblGrid>
              <w:gridCol w:w="1456"/>
              <w:gridCol w:w="816"/>
              <w:gridCol w:w="1334"/>
              <w:gridCol w:w="1355"/>
              <w:gridCol w:w="1146"/>
              <w:gridCol w:w="1162"/>
            </w:tblGrid>
            <w:tr w:rsidR="00EE0E23" w:rsidRPr="00EE0E23" w:rsidTr="00784A11">
              <w:tc>
                <w:tcPr>
                  <w:tcW w:w="1456" w:type="dxa"/>
                </w:tcPr>
                <w:p w:rsidR="000A548F" w:rsidRPr="00EE0E23" w:rsidRDefault="000A548F" w:rsidP="007C626D">
                  <w:pPr>
                    <w:jc w:val="center"/>
                  </w:pPr>
                  <w:r w:rsidRPr="00EE0E23">
                    <w:rPr>
                      <w:rFonts w:hint="eastAsia"/>
                    </w:rPr>
                    <w:t>教学内容</w:t>
                  </w:r>
                </w:p>
              </w:tc>
              <w:tc>
                <w:tcPr>
                  <w:tcW w:w="816" w:type="dxa"/>
                </w:tcPr>
                <w:p w:rsidR="000A548F" w:rsidRPr="00EE0E23" w:rsidRDefault="000A548F" w:rsidP="007C626D">
                  <w:pPr>
                    <w:jc w:val="center"/>
                  </w:pPr>
                  <w:r w:rsidRPr="00EE0E23">
                    <w:rPr>
                      <w:rFonts w:hint="eastAsia"/>
                    </w:rPr>
                    <w:t>学时</w:t>
                  </w:r>
                </w:p>
              </w:tc>
              <w:tc>
                <w:tcPr>
                  <w:tcW w:w="1334" w:type="dxa"/>
                </w:tcPr>
                <w:p w:rsidR="000A548F" w:rsidRPr="00EE0E23" w:rsidRDefault="000A548F" w:rsidP="007C626D">
                  <w:pPr>
                    <w:jc w:val="center"/>
                  </w:pPr>
                  <w:r w:rsidRPr="00EE0E23">
                    <w:rPr>
                      <w:rFonts w:hint="eastAsia"/>
                    </w:rPr>
                    <w:t>教学方式</w:t>
                  </w:r>
                </w:p>
              </w:tc>
              <w:tc>
                <w:tcPr>
                  <w:tcW w:w="1355" w:type="dxa"/>
                </w:tcPr>
                <w:p w:rsidR="000A548F" w:rsidRPr="00EE0E23" w:rsidRDefault="000A548F" w:rsidP="007C626D">
                  <w:pPr>
                    <w:jc w:val="center"/>
                  </w:pPr>
                  <w:r w:rsidRPr="00EE0E23">
                    <w:rPr>
                      <w:rFonts w:hint="eastAsia"/>
                    </w:rPr>
                    <w:t>作业及要求</w:t>
                  </w:r>
                </w:p>
              </w:tc>
              <w:tc>
                <w:tcPr>
                  <w:tcW w:w="1146" w:type="dxa"/>
                </w:tcPr>
                <w:p w:rsidR="000A548F" w:rsidRPr="00EE0E23" w:rsidRDefault="000A548F" w:rsidP="007C626D">
                  <w:r w:rsidRPr="00EE0E23">
                    <w:rPr>
                      <w:rFonts w:hint="eastAsia"/>
                    </w:rPr>
                    <w:t>基本要求</w:t>
                  </w:r>
                </w:p>
              </w:tc>
              <w:tc>
                <w:tcPr>
                  <w:tcW w:w="1162" w:type="dxa"/>
                </w:tcPr>
                <w:p w:rsidR="000A548F" w:rsidRPr="00EE0E23" w:rsidRDefault="00FC687D" w:rsidP="007C626D">
                  <w:pPr>
                    <w:jc w:val="center"/>
                  </w:pPr>
                  <w:r w:rsidRPr="00EE0E23">
                    <w:rPr>
                      <w:rFonts w:hint="eastAsia"/>
                    </w:rPr>
                    <w:t>考查</w:t>
                  </w:r>
                  <w:r w:rsidR="000A548F" w:rsidRPr="00EE0E23">
                    <w:rPr>
                      <w:rFonts w:hint="eastAsia"/>
                    </w:rPr>
                    <w:t>方式</w:t>
                  </w:r>
                </w:p>
              </w:tc>
            </w:tr>
            <w:tr w:rsidR="00EE0E23" w:rsidRPr="00EE0E23" w:rsidTr="00784A11">
              <w:trPr>
                <w:trHeight w:val="520"/>
              </w:trPr>
              <w:tc>
                <w:tcPr>
                  <w:tcW w:w="1456" w:type="dxa"/>
                  <w:vAlign w:val="center"/>
                </w:tcPr>
                <w:p w:rsidR="006B03DB" w:rsidRPr="00EE0E23" w:rsidRDefault="006B03DB" w:rsidP="001E7D5D">
                  <w:pPr>
                    <w:pStyle w:val="ad"/>
                    <w:ind w:firstLineChars="0" w:firstLine="0"/>
                  </w:pPr>
                  <w:r w:rsidRPr="00EE0E23">
                    <w:t>航空燃气涡轮发动机综述</w:t>
                  </w:r>
                </w:p>
              </w:tc>
              <w:tc>
                <w:tcPr>
                  <w:tcW w:w="816" w:type="dxa"/>
                  <w:vAlign w:val="center"/>
                </w:tcPr>
                <w:p w:rsidR="006B03DB" w:rsidRPr="00EE0E23" w:rsidRDefault="006B03DB" w:rsidP="00686943">
                  <w:pPr>
                    <w:jc w:val="center"/>
                  </w:pPr>
                  <w:r w:rsidRPr="00EE0E23">
                    <w:t>3</w:t>
                  </w:r>
                </w:p>
              </w:tc>
              <w:tc>
                <w:tcPr>
                  <w:tcW w:w="1334" w:type="dxa"/>
                  <w:vMerge w:val="restart"/>
                  <w:vAlign w:val="center"/>
                </w:tcPr>
                <w:p w:rsidR="006B03DB" w:rsidRPr="00EE0E23" w:rsidRDefault="006B03DB" w:rsidP="006B03DB">
                  <w:pPr>
                    <w:jc w:val="center"/>
                  </w:pPr>
                  <w:r w:rsidRPr="00EE0E23">
                    <w:rPr>
                      <w:rFonts w:hint="eastAsia"/>
                    </w:rPr>
                    <w:t>课堂教学</w:t>
                  </w:r>
                </w:p>
              </w:tc>
              <w:tc>
                <w:tcPr>
                  <w:tcW w:w="1355" w:type="dxa"/>
                  <w:vMerge w:val="restart"/>
                  <w:vAlign w:val="center"/>
                </w:tcPr>
                <w:p w:rsidR="006B03DB" w:rsidRPr="00EE0E23" w:rsidRDefault="006B03DB" w:rsidP="00686943">
                  <w:pPr>
                    <w:jc w:val="center"/>
                  </w:pPr>
                  <w:r w:rsidRPr="00EE0E23">
                    <w:rPr>
                      <w:rFonts w:hint="eastAsia"/>
                    </w:rPr>
                    <w:t>每次课堂教学后有课外作业与思考题；对共性问题进行集中讲解</w:t>
                  </w:r>
                </w:p>
              </w:tc>
              <w:tc>
                <w:tcPr>
                  <w:tcW w:w="1146" w:type="dxa"/>
                  <w:vMerge w:val="restart"/>
                  <w:vAlign w:val="center"/>
                </w:tcPr>
                <w:p w:rsidR="006B03DB" w:rsidRPr="00EE0E23" w:rsidRDefault="006B03DB" w:rsidP="00073575">
                  <w:pPr>
                    <w:jc w:val="center"/>
                  </w:pPr>
                  <w:r w:rsidRPr="00EE0E23">
                    <w:rPr>
                      <w:rFonts w:hint="eastAsia"/>
                    </w:rPr>
                    <w:t>课前预习自学，课堂随机提问；然后对重、难点进行讲解；课堂教学中融入小组讨论</w:t>
                  </w:r>
                </w:p>
              </w:tc>
              <w:tc>
                <w:tcPr>
                  <w:tcW w:w="1162" w:type="dxa"/>
                  <w:vMerge w:val="restart"/>
                  <w:vAlign w:val="center"/>
                </w:tcPr>
                <w:p w:rsidR="006B03DB" w:rsidRPr="00EE0E23" w:rsidRDefault="006B03DB" w:rsidP="00073575">
                  <w:pPr>
                    <w:jc w:val="center"/>
                  </w:pPr>
                  <w:r w:rsidRPr="00EE0E23">
                    <w:rPr>
                      <w:rFonts w:hint="eastAsia"/>
                    </w:rPr>
                    <w:t>课堂随机提问；</w:t>
                  </w:r>
                  <w:r w:rsidRPr="00EE0E23">
                    <w:rPr>
                      <w:rFonts w:hint="eastAsia"/>
                    </w:rPr>
                    <w:t>2</w:t>
                  </w:r>
                  <w:r w:rsidRPr="00EE0E23">
                    <w:rPr>
                      <w:rFonts w:hint="eastAsia"/>
                    </w:rPr>
                    <w:t>次小测验</w:t>
                  </w:r>
                </w:p>
              </w:tc>
            </w:tr>
            <w:tr w:rsidR="00EE0E23" w:rsidRPr="00EE0E23" w:rsidTr="00784A11">
              <w:trPr>
                <w:trHeight w:val="555"/>
              </w:trPr>
              <w:tc>
                <w:tcPr>
                  <w:tcW w:w="1456" w:type="dxa"/>
                  <w:vAlign w:val="center"/>
                </w:tcPr>
                <w:p w:rsidR="006B03DB" w:rsidRPr="00EE0E23" w:rsidRDefault="006B03DB" w:rsidP="00686943">
                  <w:pPr>
                    <w:jc w:val="center"/>
                  </w:pPr>
                  <w:r w:rsidRPr="00EE0E23">
                    <w:rPr>
                      <w:rFonts w:hint="eastAsia"/>
                    </w:rPr>
                    <w:t>航空燃气涡轮发动机气动热力学基础</w:t>
                  </w:r>
                </w:p>
              </w:tc>
              <w:tc>
                <w:tcPr>
                  <w:tcW w:w="816" w:type="dxa"/>
                  <w:vAlign w:val="center"/>
                </w:tcPr>
                <w:p w:rsidR="006B03DB" w:rsidRPr="00EE0E23" w:rsidRDefault="006B03DB" w:rsidP="00686943">
                  <w:pPr>
                    <w:jc w:val="center"/>
                  </w:pPr>
                  <w:r w:rsidRPr="00EE0E23">
                    <w:t>3</w:t>
                  </w:r>
                </w:p>
              </w:tc>
              <w:tc>
                <w:tcPr>
                  <w:tcW w:w="1334" w:type="dxa"/>
                  <w:vMerge/>
                  <w:vAlign w:val="center"/>
                </w:tcPr>
                <w:p w:rsidR="006B03DB" w:rsidRPr="00EE0E23" w:rsidRDefault="006B03DB" w:rsidP="009A44A3">
                  <w:pPr>
                    <w:jc w:val="center"/>
                  </w:pPr>
                </w:p>
              </w:tc>
              <w:tc>
                <w:tcPr>
                  <w:tcW w:w="1355" w:type="dxa"/>
                  <w:vMerge/>
                  <w:vAlign w:val="center"/>
                </w:tcPr>
                <w:p w:rsidR="006B03DB" w:rsidRPr="00EE0E23" w:rsidRDefault="006B03DB" w:rsidP="00686943">
                  <w:pPr>
                    <w:jc w:val="center"/>
                  </w:pPr>
                </w:p>
              </w:tc>
              <w:tc>
                <w:tcPr>
                  <w:tcW w:w="1146" w:type="dxa"/>
                  <w:vMerge/>
                  <w:vAlign w:val="center"/>
                </w:tcPr>
                <w:p w:rsidR="006B03DB" w:rsidRPr="00EE0E23" w:rsidRDefault="006B03DB" w:rsidP="00686943">
                  <w:pPr>
                    <w:jc w:val="center"/>
                  </w:pPr>
                </w:p>
              </w:tc>
              <w:tc>
                <w:tcPr>
                  <w:tcW w:w="1162" w:type="dxa"/>
                  <w:vMerge/>
                  <w:vAlign w:val="center"/>
                </w:tcPr>
                <w:p w:rsidR="006B03DB" w:rsidRPr="00EE0E23" w:rsidRDefault="006B03DB" w:rsidP="00686943">
                  <w:pPr>
                    <w:jc w:val="center"/>
                  </w:pPr>
                </w:p>
              </w:tc>
            </w:tr>
            <w:tr w:rsidR="00EE0E23" w:rsidRPr="00EE0E23" w:rsidTr="00784A11">
              <w:trPr>
                <w:trHeight w:val="561"/>
              </w:trPr>
              <w:tc>
                <w:tcPr>
                  <w:tcW w:w="1456" w:type="dxa"/>
                  <w:vAlign w:val="center"/>
                </w:tcPr>
                <w:p w:rsidR="006B03DB" w:rsidRPr="00EE0E23" w:rsidRDefault="006B03DB" w:rsidP="00686943">
                  <w:pPr>
                    <w:jc w:val="center"/>
                  </w:pPr>
                  <w:r w:rsidRPr="00EE0E23">
                    <w:rPr>
                      <w:rFonts w:hint="eastAsia"/>
                    </w:rPr>
                    <w:t>航空燃气涡轮发动机的基本工作原理</w:t>
                  </w:r>
                </w:p>
              </w:tc>
              <w:tc>
                <w:tcPr>
                  <w:tcW w:w="816" w:type="dxa"/>
                  <w:vAlign w:val="center"/>
                </w:tcPr>
                <w:p w:rsidR="006B03DB" w:rsidRPr="00EE0E23" w:rsidRDefault="006B03DB" w:rsidP="00686943">
                  <w:pPr>
                    <w:jc w:val="center"/>
                  </w:pPr>
                  <w:r w:rsidRPr="00EE0E23">
                    <w:t>6</w:t>
                  </w:r>
                </w:p>
              </w:tc>
              <w:tc>
                <w:tcPr>
                  <w:tcW w:w="1334" w:type="dxa"/>
                  <w:vMerge/>
                  <w:vAlign w:val="center"/>
                </w:tcPr>
                <w:p w:rsidR="006B03DB" w:rsidRPr="00EE0E23" w:rsidRDefault="006B03DB" w:rsidP="009A44A3">
                  <w:pPr>
                    <w:jc w:val="center"/>
                  </w:pPr>
                </w:p>
              </w:tc>
              <w:tc>
                <w:tcPr>
                  <w:tcW w:w="1355" w:type="dxa"/>
                  <w:vMerge/>
                  <w:vAlign w:val="center"/>
                </w:tcPr>
                <w:p w:rsidR="006B03DB" w:rsidRPr="00EE0E23" w:rsidRDefault="006B03DB" w:rsidP="00686943">
                  <w:pPr>
                    <w:jc w:val="center"/>
                  </w:pPr>
                </w:p>
              </w:tc>
              <w:tc>
                <w:tcPr>
                  <w:tcW w:w="1146" w:type="dxa"/>
                  <w:vMerge/>
                  <w:vAlign w:val="center"/>
                </w:tcPr>
                <w:p w:rsidR="006B03DB" w:rsidRPr="00EE0E23" w:rsidRDefault="006B03DB" w:rsidP="00686943">
                  <w:pPr>
                    <w:jc w:val="center"/>
                  </w:pPr>
                </w:p>
              </w:tc>
              <w:tc>
                <w:tcPr>
                  <w:tcW w:w="1162" w:type="dxa"/>
                  <w:vMerge/>
                  <w:vAlign w:val="center"/>
                </w:tcPr>
                <w:p w:rsidR="006B03DB" w:rsidRPr="00EE0E23" w:rsidRDefault="006B03DB" w:rsidP="00686943">
                  <w:pPr>
                    <w:jc w:val="center"/>
                  </w:pPr>
                </w:p>
              </w:tc>
            </w:tr>
            <w:tr w:rsidR="00EE0E23" w:rsidRPr="00EE0E23" w:rsidTr="00784A11">
              <w:trPr>
                <w:trHeight w:val="554"/>
              </w:trPr>
              <w:tc>
                <w:tcPr>
                  <w:tcW w:w="1456" w:type="dxa"/>
                  <w:vAlign w:val="center"/>
                </w:tcPr>
                <w:p w:rsidR="006B03DB" w:rsidRPr="00EE0E23" w:rsidRDefault="006B03DB" w:rsidP="00686943">
                  <w:pPr>
                    <w:jc w:val="center"/>
                  </w:pPr>
                  <w:r w:rsidRPr="00EE0E23">
                    <w:rPr>
                      <w:rFonts w:hint="eastAsia"/>
                    </w:rPr>
                    <w:t>航空燃气涡轮发动机压气机工作原理</w:t>
                  </w:r>
                </w:p>
              </w:tc>
              <w:tc>
                <w:tcPr>
                  <w:tcW w:w="816" w:type="dxa"/>
                  <w:vAlign w:val="center"/>
                </w:tcPr>
                <w:p w:rsidR="006B03DB" w:rsidRPr="00EE0E23" w:rsidRDefault="006B03DB" w:rsidP="00686943">
                  <w:pPr>
                    <w:jc w:val="center"/>
                  </w:pPr>
                  <w:r w:rsidRPr="00EE0E23">
                    <w:t>8</w:t>
                  </w:r>
                </w:p>
              </w:tc>
              <w:tc>
                <w:tcPr>
                  <w:tcW w:w="1334" w:type="dxa"/>
                  <w:vMerge/>
                  <w:vAlign w:val="center"/>
                </w:tcPr>
                <w:p w:rsidR="006B03DB" w:rsidRPr="00EE0E23" w:rsidRDefault="006B03DB" w:rsidP="009A44A3">
                  <w:pPr>
                    <w:jc w:val="center"/>
                  </w:pPr>
                </w:p>
              </w:tc>
              <w:tc>
                <w:tcPr>
                  <w:tcW w:w="1355" w:type="dxa"/>
                  <w:vMerge/>
                  <w:vAlign w:val="center"/>
                </w:tcPr>
                <w:p w:rsidR="006B03DB" w:rsidRPr="00EE0E23" w:rsidRDefault="006B03DB" w:rsidP="00686943">
                  <w:pPr>
                    <w:jc w:val="center"/>
                  </w:pPr>
                </w:p>
              </w:tc>
              <w:tc>
                <w:tcPr>
                  <w:tcW w:w="1146" w:type="dxa"/>
                  <w:vMerge/>
                  <w:vAlign w:val="center"/>
                </w:tcPr>
                <w:p w:rsidR="006B03DB" w:rsidRPr="00EE0E23" w:rsidRDefault="006B03DB" w:rsidP="00686943">
                  <w:pPr>
                    <w:jc w:val="center"/>
                  </w:pPr>
                </w:p>
              </w:tc>
              <w:tc>
                <w:tcPr>
                  <w:tcW w:w="1162" w:type="dxa"/>
                  <w:vMerge/>
                  <w:vAlign w:val="center"/>
                </w:tcPr>
                <w:p w:rsidR="006B03DB" w:rsidRPr="00EE0E23" w:rsidRDefault="006B03DB" w:rsidP="00686943">
                  <w:pPr>
                    <w:jc w:val="center"/>
                  </w:pPr>
                </w:p>
              </w:tc>
            </w:tr>
            <w:tr w:rsidR="00EE0E23" w:rsidRPr="00EE0E23" w:rsidTr="00784A11">
              <w:trPr>
                <w:trHeight w:val="548"/>
              </w:trPr>
              <w:tc>
                <w:tcPr>
                  <w:tcW w:w="1456" w:type="dxa"/>
                  <w:vAlign w:val="center"/>
                </w:tcPr>
                <w:p w:rsidR="006B03DB" w:rsidRPr="00EE0E23" w:rsidRDefault="006B03DB" w:rsidP="00686943">
                  <w:pPr>
                    <w:jc w:val="center"/>
                  </w:pPr>
                  <w:r w:rsidRPr="00EE0E23">
                    <w:rPr>
                      <w:rFonts w:hint="eastAsia"/>
                    </w:rPr>
                    <w:t>航空燃气涡轮发动机涡轮工作原理</w:t>
                  </w:r>
                </w:p>
              </w:tc>
              <w:tc>
                <w:tcPr>
                  <w:tcW w:w="816" w:type="dxa"/>
                  <w:vAlign w:val="center"/>
                </w:tcPr>
                <w:p w:rsidR="006B03DB" w:rsidRPr="00EE0E23" w:rsidRDefault="006B03DB" w:rsidP="00686943">
                  <w:pPr>
                    <w:jc w:val="center"/>
                  </w:pPr>
                  <w:r w:rsidRPr="00EE0E23">
                    <w:t>4</w:t>
                  </w:r>
                </w:p>
              </w:tc>
              <w:tc>
                <w:tcPr>
                  <w:tcW w:w="1334" w:type="dxa"/>
                  <w:vMerge/>
                  <w:vAlign w:val="center"/>
                </w:tcPr>
                <w:p w:rsidR="006B03DB" w:rsidRPr="00EE0E23" w:rsidRDefault="006B03DB" w:rsidP="009A44A3">
                  <w:pPr>
                    <w:jc w:val="center"/>
                  </w:pPr>
                </w:p>
              </w:tc>
              <w:tc>
                <w:tcPr>
                  <w:tcW w:w="1355" w:type="dxa"/>
                  <w:vMerge/>
                  <w:vAlign w:val="center"/>
                </w:tcPr>
                <w:p w:rsidR="006B03DB" w:rsidRPr="00EE0E23" w:rsidRDefault="006B03DB" w:rsidP="00686943">
                  <w:pPr>
                    <w:jc w:val="center"/>
                  </w:pPr>
                </w:p>
              </w:tc>
              <w:tc>
                <w:tcPr>
                  <w:tcW w:w="1146" w:type="dxa"/>
                  <w:vMerge/>
                  <w:vAlign w:val="center"/>
                </w:tcPr>
                <w:p w:rsidR="006B03DB" w:rsidRPr="00EE0E23" w:rsidRDefault="006B03DB" w:rsidP="00686943">
                  <w:pPr>
                    <w:jc w:val="center"/>
                  </w:pPr>
                </w:p>
              </w:tc>
              <w:tc>
                <w:tcPr>
                  <w:tcW w:w="1162" w:type="dxa"/>
                  <w:vMerge/>
                  <w:vAlign w:val="center"/>
                </w:tcPr>
                <w:p w:rsidR="006B03DB" w:rsidRPr="00EE0E23" w:rsidRDefault="006B03DB" w:rsidP="00686943">
                  <w:pPr>
                    <w:jc w:val="center"/>
                  </w:pPr>
                </w:p>
              </w:tc>
            </w:tr>
            <w:tr w:rsidR="00EE0E23" w:rsidRPr="00EE0E23" w:rsidTr="00784A11">
              <w:trPr>
                <w:trHeight w:val="570"/>
              </w:trPr>
              <w:tc>
                <w:tcPr>
                  <w:tcW w:w="1456" w:type="dxa"/>
                  <w:vAlign w:val="center"/>
                </w:tcPr>
                <w:p w:rsidR="006B03DB" w:rsidRPr="00EE0E23" w:rsidRDefault="006B03DB" w:rsidP="00686943">
                  <w:pPr>
                    <w:jc w:val="center"/>
                  </w:pPr>
                  <w:r w:rsidRPr="00EE0E23">
                    <w:rPr>
                      <w:rFonts w:hint="eastAsia"/>
                    </w:rPr>
                    <w:t>航空燃气涡轮发动机燃烧室工作原理</w:t>
                  </w:r>
                </w:p>
              </w:tc>
              <w:tc>
                <w:tcPr>
                  <w:tcW w:w="816" w:type="dxa"/>
                  <w:vAlign w:val="center"/>
                </w:tcPr>
                <w:p w:rsidR="006B03DB" w:rsidRPr="00EE0E23" w:rsidRDefault="006B03DB" w:rsidP="00686943">
                  <w:pPr>
                    <w:jc w:val="center"/>
                  </w:pPr>
                  <w:r w:rsidRPr="00EE0E23">
                    <w:rPr>
                      <w:rFonts w:hint="eastAsia"/>
                    </w:rPr>
                    <w:t>2</w:t>
                  </w:r>
                </w:p>
              </w:tc>
              <w:tc>
                <w:tcPr>
                  <w:tcW w:w="1334" w:type="dxa"/>
                  <w:vMerge/>
                  <w:vAlign w:val="center"/>
                </w:tcPr>
                <w:p w:rsidR="006B03DB" w:rsidRPr="00EE0E23" w:rsidRDefault="006B03DB" w:rsidP="009A44A3">
                  <w:pPr>
                    <w:jc w:val="center"/>
                  </w:pPr>
                </w:p>
              </w:tc>
              <w:tc>
                <w:tcPr>
                  <w:tcW w:w="1355" w:type="dxa"/>
                  <w:vMerge/>
                  <w:vAlign w:val="center"/>
                </w:tcPr>
                <w:p w:rsidR="006B03DB" w:rsidRPr="00EE0E23" w:rsidRDefault="006B03DB" w:rsidP="00686943">
                  <w:pPr>
                    <w:jc w:val="center"/>
                  </w:pPr>
                </w:p>
              </w:tc>
              <w:tc>
                <w:tcPr>
                  <w:tcW w:w="1146" w:type="dxa"/>
                  <w:vMerge/>
                  <w:vAlign w:val="center"/>
                </w:tcPr>
                <w:p w:rsidR="006B03DB" w:rsidRPr="00EE0E23" w:rsidRDefault="006B03DB" w:rsidP="00686943">
                  <w:pPr>
                    <w:jc w:val="center"/>
                  </w:pPr>
                </w:p>
              </w:tc>
              <w:tc>
                <w:tcPr>
                  <w:tcW w:w="1162" w:type="dxa"/>
                  <w:vMerge/>
                  <w:vAlign w:val="center"/>
                </w:tcPr>
                <w:p w:rsidR="006B03DB" w:rsidRPr="00EE0E23" w:rsidRDefault="006B03DB" w:rsidP="00686943">
                  <w:pPr>
                    <w:jc w:val="center"/>
                  </w:pPr>
                </w:p>
              </w:tc>
            </w:tr>
            <w:tr w:rsidR="00EE0E23" w:rsidRPr="00EE0E23" w:rsidTr="00784A11">
              <w:trPr>
                <w:trHeight w:val="550"/>
              </w:trPr>
              <w:tc>
                <w:tcPr>
                  <w:tcW w:w="1456" w:type="dxa"/>
                  <w:vAlign w:val="center"/>
                </w:tcPr>
                <w:p w:rsidR="006B03DB" w:rsidRPr="00EE0E23" w:rsidRDefault="006B03DB" w:rsidP="001E7D5D">
                  <w:pPr>
                    <w:jc w:val="center"/>
                  </w:pPr>
                  <w:r w:rsidRPr="00EE0E23">
                    <w:rPr>
                      <w:rFonts w:hint="eastAsia"/>
                    </w:rPr>
                    <w:t>航空燃气涡轮发动机进气道和尾喷管工作原理</w:t>
                  </w:r>
                </w:p>
              </w:tc>
              <w:tc>
                <w:tcPr>
                  <w:tcW w:w="816" w:type="dxa"/>
                  <w:vAlign w:val="center"/>
                </w:tcPr>
                <w:p w:rsidR="006B03DB" w:rsidRPr="00EE0E23" w:rsidRDefault="006B03DB" w:rsidP="00686943">
                  <w:pPr>
                    <w:jc w:val="center"/>
                  </w:pPr>
                  <w:r w:rsidRPr="00EE0E23">
                    <w:rPr>
                      <w:rFonts w:hint="eastAsia"/>
                    </w:rPr>
                    <w:t>2</w:t>
                  </w:r>
                </w:p>
              </w:tc>
              <w:tc>
                <w:tcPr>
                  <w:tcW w:w="1334" w:type="dxa"/>
                  <w:vMerge/>
                  <w:vAlign w:val="center"/>
                </w:tcPr>
                <w:p w:rsidR="006B03DB" w:rsidRPr="00EE0E23" w:rsidRDefault="006B03DB" w:rsidP="009A44A3">
                  <w:pPr>
                    <w:jc w:val="center"/>
                  </w:pPr>
                </w:p>
              </w:tc>
              <w:tc>
                <w:tcPr>
                  <w:tcW w:w="1355" w:type="dxa"/>
                  <w:vMerge/>
                  <w:vAlign w:val="center"/>
                </w:tcPr>
                <w:p w:rsidR="006B03DB" w:rsidRPr="00EE0E23" w:rsidRDefault="006B03DB" w:rsidP="00686943">
                  <w:pPr>
                    <w:jc w:val="center"/>
                  </w:pPr>
                </w:p>
              </w:tc>
              <w:tc>
                <w:tcPr>
                  <w:tcW w:w="1146" w:type="dxa"/>
                  <w:vMerge/>
                  <w:vAlign w:val="center"/>
                </w:tcPr>
                <w:p w:rsidR="006B03DB" w:rsidRPr="00EE0E23" w:rsidRDefault="006B03DB" w:rsidP="00686943">
                  <w:pPr>
                    <w:jc w:val="center"/>
                  </w:pPr>
                </w:p>
              </w:tc>
              <w:tc>
                <w:tcPr>
                  <w:tcW w:w="1162" w:type="dxa"/>
                  <w:vMerge/>
                  <w:vAlign w:val="center"/>
                </w:tcPr>
                <w:p w:rsidR="006B03DB" w:rsidRPr="00EE0E23" w:rsidRDefault="006B03DB" w:rsidP="00686943">
                  <w:pPr>
                    <w:jc w:val="center"/>
                  </w:pPr>
                </w:p>
              </w:tc>
            </w:tr>
            <w:tr w:rsidR="00EE0E23" w:rsidRPr="00EE0E23" w:rsidTr="00784A11">
              <w:trPr>
                <w:trHeight w:val="552"/>
              </w:trPr>
              <w:tc>
                <w:tcPr>
                  <w:tcW w:w="1456" w:type="dxa"/>
                  <w:vAlign w:val="center"/>
                </w:tcPr>
                <w:p w:rsidR="006B03DB" w:rsidRPr="00EE0E23" w:rsidRDefault="006B03DB" w:rsidP="00686943">
                  <w:pPr>
                    <w:jc w:val="center"/>
                  </w:pPr>
                  <w:r w:rsidRPr="00EE0E23">
                    <w:rPr>
                      <w:rFonts w:hint="eastAsia"/>
                    </w:rPr>
                    <w:lastRenderedPageBreak/>
                    <w:t>航空燃气涡轮发动机设计点气动热力计算与分析</w:t>
                  </w:r>
                </w:p>
              </w:tc>
              <w:tc>
                <w:tcPr>
                  <w:tcW w:w="816" w:type="dxa"/>
                  <w:vAlign w:val="center"/>
                </w:tcPr>
                <w:p w:rsidR="006B03DB" w:rsidRPr="00EE0E23" w:rsidRDefault="006B03DB" w:rsidP="00686943">
                  <w:pPr>
                    <w:jc w:val="center"/>
                  </w:pPr>
                  <w:r w:rsidRPr="00EE0E23">
                    <w:rPr>
                      <w:rFonts w:hint="eastAsia"/>
                    </w:rPr>
                    <w:t>2</w:t>
                  </w:r>
                </w:p>
              </w:tc>
              <w:tc>
                <w:tcPr>
                  <w:tcW w:w="1334" w:type="dxa"/>
                  <w:vMerge/>
                  <w:vAlign w:val="center"/>
                </w:tcPr>
                <w:p w:rsidR="006B03DB" w:rsidRPr="00EE0E23" w:rsidRDefault="006B03DB" w:rsidP="009A44A3">
                  <w:pPr>
                    <w:jc w:val="center"/>
                  </w:pPr>
                </w:p>
              </w:tc>
              <w:tc>
                <w:tcPr>
                  <w:tcW w:w="1355" w:type="dxa"/>
                  <w:vMerge/>
                  <w:vAlign w:val="center"/>
                </w:tcPr>
                <w:p w:rsidR="006B03DB" w:rsidRPr="00EE0E23" w:rsidRDefault="006B03DB" w:rsidP="00686943">
                  <w:pPr>
                    <w:jc w:val="center"/>
                  </w:pPr>
                </w:p>
              </w:tc>
              <w:tc>
                <w:tcPr>
                  <w:tcW w:w="1146" w:type="dxa"/>
                  <w:vMerge/>
                  <w:vAlign w:val="center"/>
                </w:tcPr>
                <w:p w:rsidR="006B03DB" w:rsidRPr="00EE0E23" w:rsidRDefault="006B03DB" w:rsidP="00686943">
                  <w:pPr>
                    <w:jc w:val="center"/>
                  </w:pPr>
                </w:p>
              </w:tc>
              <w:tc>
                <w:tcPr>
                  <w:tcW w:w="1162" w:type="dxa"/>
                  <w:vMerge/>
                  <w:vAlign w:val="center"/>
                </w:tcPr>
                <w:p w:rsidR="006B03DB" w:rsidRPr="00EE0E23" w:rsidRDefault="006B03DB" w:rsidP="00686943">
                  <w:pPr>
                    <w:jc w:val="center"/>
                  </w:pPr>
                </w:p>
              </w:tc>
            </w:tr>
            <w:tr w:rsidR="00EE0E23" w:rsidRPr="00EE0E23" w:rsidTr="00434B1F">
              <w:trPr>
                <w:trHeight w:val="2184"/>
              </w:trPr>
              <w:tc>
                <w:tcPr>
                  <w:tcW w:w="1456" w:type="dxa"/>
                  <w:vAlign w:val="center"/>
                </w:tcPr>
                <w:p w:rsidR="006B03DB" w:rsidRPr="00EE0E23" w:rsidRDefault="006B03DB" w:rsidP="001E7D5D">
                  <w:pPr>
                    <w:jc w:val="center"/>
                  </w:pPr>
                  <w:r w:rsidRPr="00EE0E23">
                    <w:rPr>
                      <w:rFonts w:hint="eastAsia"/>
                    </w:rPr>
                    <w:t>航空燃气涡轮发动机总体和部件结构</w:t>
                  </w:r>
                </w:p>
              </w:tc>
              <w:tc>
                <w:tcPr>
                  <w:tcW w:w="816" w:type="dxa"/>
                  <w:vAlign w:val="center"/>
                </w:tcPr>
                <w:p w:rsidR="006B03DB" w:rsidRPr="00EE0E23" w:rsidRDefault="006B03DB" w:rsidP="00686943">
                  <w:pPr>
                    <w:jc w:val="center"/>
                  </w:pPr>
                  <w:r w:rsidRPr="00EE0E23">
                    <w:t>8</w:t>
                  </w:r>
                </w:p>
              </w:tc>
              <w:tc>
                <w:tcPr>
                  <w:tcW w:w="1334" w:type="dxa"/>
                  <w:vMerge/>
                  <w:vAlign w:val="center"/>
                </w:tcPr>
                <w:p w:rsidR="006B03DB" w:rsidRPr="00EE0E23" w:rsidRDefault="006B03DB" w:rsidP="009A44A3">
                  <w:pPr>
                    <w:jc w:val="center"/>
                  </w:pPr>
                </w:p>
              </w:tc>
              <w:tc>
                <w:tcPr>
                  <w:tcW w:w="1355" w:type="dxa"/>
                  <w:vAlign w:val="center"/>
                </w:tcPr>
                <w:p w:rsidR="006B03DB" w:rsidRPr="00EE0E23" w:rsidRDefault="006B03DB" w:rsidP="001B13F3">
                  <w:pPr>
                    <w:jc w:val="center"/>
                  </w:pPr>
                  <w:r w:rsidRPr="00EE0E23">
                    <w:rPr>
                      <w:rFonts w:hint="eastAsia"/>
                    </w:rPr>
                    <w:t>每次课堂教学后有课外作业与思考题；对共性问题进行集中讲解；设计大作业</w:t>
                  </w:r>
                </w:p>
              </w:tc>
              <w:tc>
                <w:tcPr>
                  <w:tcW w:w="1146" w:type="dxa"/>
                  <w:vAlign w:val="center"/>
                </w:tcPr>
                <w:p w:rsidR="006B03DB" w:rsidRPr="00EE0E23" w:rsidRDefault="006B03DB" w:rsidP="00073575">
                  <w:pPr>
                    <w:jc w:val="center"/>
                  </w:pPr>
                  <w:r w:rsidRPr="00EE0E23">
                    <w:rPr>
                      <w:rFonts w:hint="eastAsia"/>
                    </w:rPr>
                    <w:t>课堂教学中展示转静子叶片，课间学生观看实物，并讨论</w:t>
                  </w:r>
                </w:p>
              </w:tc>
              <w:tc>
                <w:tcPr>
                  <w:tcW w:w="1162" w:type="dxa"/>
                  <w:vAlign w:val="center"/>
                </w:tcPr>
                <w:p w:rsidR="006B03DB" w:rsidRPr="00EE0E23" w:rsidRDefault="006B03DB" w:rsidP="001B13F3">
                  <w:pPr>
                    <w:jc w:val="center"/>
                  </w:pPr>
                  <w:r w:rsidRPr="00EE0E23">
                    <w:rPr>
                      <w:rFonts w:hint="eastAsia"/>
                    </w:rPr>
                    <w:t>课堂随机提问</w:t>
                  </w:r>
                  <w:r w:rsidR="0050652F">
                    <w:rPr>
                      <w:rFonts w:hint="eastAsia"/>
                    </w:rPr>
                    <w:t>；课程</w:t>
                  </w:r>
                  <w:r w:rsidR="0050652F" w:rsidRPr="0050652F">
                    <w:rPr>
                      <w:rFonts w:hint="eastAsia"/>
                    </w:rPr>
                    <w:t>设计大作业</w:t>
                  </w:r>
                  <w:r w:rsidR="0050652F">
                    <w:rPr>
                      <w:rFonts w:hint="eastAsia"/>
                    </w:rPr>
                    <w:t>1</w:t>
                  </w:r>
                  <w:r w:rsidR="0050652F">
                    <w:rPr>
                      <w:rFonts w:hint="eastAsia"/>
                    </w:rPr>
                    <w:t>份</w:t>
                  </w:r>
                </w:p>
              </w:tc>
            </w:tr>
            <w:tr w:rsidR="00EE0E23" w:rsidRPr="00EE0E23" w:rsidTr="00784A11">
              <w:trPr>
                <w:trHeight w:val="568"/>
              </w:trPr>
              <w:tc>
                <w:tcPr>
                  <w:tcW w:w="1456" w:type="dxa"/>
                  <w:vAlign w:val="center"/>
                </w:tcPr>
                <w:p w:rsidR="006B03DB" w:rsidRPr="00EE0E23" w:rsidRDefault="006B03DB" w:rsidP="009A44A3">
                  <w:pPr>
                    <w:jc w:val="center"/>
                  </w:pPr>
                  <w:r w:rsidRPr="00EE0E23">
                    <w:rPr>
                      <w:rFonts w:hint="eastAsia"/>
                    </w:rPr>
                    <w:t>航空燃气涡轮发动机共同工作和控制规律</w:t>
                  </w:r>
                </w:p>
              </w:tc>
              <w:tc>
                <w:tcPr>
                  <w:tcW w:w="816" w:type="dxa"/>
                  <w:vAlign w:val="center"/>
                </w:tcPr>
                <w:p w:rsidR="006B03DB" w:rsidRPr="00EE0E23" w:rsidRDefault="006B03DB" w:rsidP="009A44A3">
                  <w:pPr>
                    <w:jc w:val="center"/>
                  </w:pPr>
                  <w:r w:rsidRPr="00EE0E23">
                    <w:t>8</w:t>
                  </w:r>
                </w:p>
              </w:tc>
              <w:tc>
                <w:tcPr>
                  <w:tcW w:w="1334" w:type="dxa"/>
                  <w:vMerge/>
                  <w:vAlign w:val="center"/>
                </w:tcPr>
                <w:p w:rsidR="006B03DB" w:rsidRPr="00EE0E23" w:rsidRDefault="006B03DB" w:rsidP="009A44A3">
                  <w:pPr>
                    <w:jc w:val="center"/>
                  </w:pPr>
                </w:p>
              </w:tc>
              <w:tc>
                <w:tcPr>
                  <w:tcW w:w="1355" w:type="dxa"/>
                  <w:vMerge w:val="restart"/>
                  <w:vAlign w:val="center"/>
                </w:tcPr>
                <w:p w:rsidR="006B03DB" w:rsidRPr="00EE0E23" w:rsidRDefault="006B03DB" w:rsidP="009A44A3">
                  <w:pPr>
                    <w:jc w:val="center"/>
                  </w:pPr>
                  <w:r w:rsidRPr="00EE0E23">
                    <w:rPr>
                      <w:rFonts w:hint="eastAsia"/>
                    </w:rPr>
                    <w:t>每次课堂教学后有课外作业与思考题；对共性问题进行集中讲解</w:t>
                  </w:r>
                </w:p>
              </w:tc>
              <w:tc>
                <w:tcPr>
                  <w:tcW w:w="1146" w:type="dxa"/>
                  <w:vMerge w:val="restart"/>
                  <w:vAlign w:val="center"/>
                </w:tcPr>
                <w:p w:rsidR="006B03DB" w:rsidRPr="00EE0E23" w:rsidRDefault="006B03DB" w:rsidP="009A44A3">
                  <w:pPr>
                    <w:jc w:val="center"/>
                  </w:pPr>
                  <w:r w:rsidRPr="00EE0E23">
                    <w:rPr>
                      <w:rFonts w:hint="eastAsia"/>
                    </w:rPr>
                    <w:t>课前预习自学，课堂随机提问；然后对重、难点进行讲解；课堂教学中融入小组讨论</w:t>
                  </w:r>
                </w:p>
              </w:tc>
              <w:tc>
                <w:tcPr>
                  <w:tcW w:w="1162" w:type="dxa"/>
                  <w:vMerge w:val="restart"/>
                  <w:vAlign w:val="center"/>
                </w:tcPr>
                <w:p w:rsidR="006B03DB" w:rsidRPr="00EE0E23" w:rsidRDefault="006B03DB" w:rsidP="009A44A3">
                  <w:pPr>
                    <w:jc w:val="center"/>
                  </w:pPr>
                  <w:r w:rsidRPr="00EE0E23">
                    <w:rPr>
                      <w:rFonts w:hint="eastAsia"/>
                    </w:rPr>
                    <w:t>课堂随机提问；</w:t>
                  </w:r>
                  <w:r w:rsidRPr="00EE0E23">
                    <w:t>1</w:t>
                  </w:r>
                  <w:r w:rsidRPr="00EE0E23">
                    <w:rPr>
                      <w:rFonts w:hint="eastAsia"/>
                    </w:rPr>
                    <w:t>次小测验</w:t>
                  </w:r>
                </w:p>
              </w:tc>
            </w:tr>
            <w:tr w:rsidR="00EE0E23" w:rsidRPr="00EE0E23" w:rsidTr="00784A11">
              <w:trPr>
                <w:trHeight w:val="568"/>
              </w:trPr>
              <w:tc>
                <w:tcPr>
                  <w:tcW w:w="1456" w:type="dxa"/>
                  <w:vAlign w:val="center"/>
                </w:tcPr>
                <w:p w:rsidR="006B03DB" w:rsidRPr="00EE0E23" w:rsidRDefault="006B03DB" w:rsidP="00686943">
                  <w:pPr>
                    <w:jc w:val="center"/>
                  </w:pPr>
                  <w:r w:rsidRPr="00EE0E23">
                    <w:rPr>
                      <w:rFonts w:hint="eastAsia"/>
                    </w:rPr>
                    <w:t>航空燃气涡轮发动机特性－非设计点性能</w:t>
                  </w:r>
                </w:p>
              </w:tc>
              <w:tc>
                <w:tcPr>
                  <w:tcW w:w="816" w:type="dxa"/>
                  <w:vAlign w:val="center"/>
                </w:tcPr>
                <w:p w:rsidR="006B03DB" w:rsidRPr="00EE0E23" w:rsidRDefault="006B03DB" w:rsidP="00686943">
                  <w:pPr>
                    <w:jc w:val="center"/>
                  </w:pPr>
                  <w:r w:rsidRPr="00EE0E23">
                    <w:rPr>
                      <w:rFonts w:hint="eastAsia"/>
                    </w:rPr>
                    <w:t>4</w:t>
                  </w:r>
                </w:p>
              </w:tc>
              <w:tc>
                <w:tcPr>
                  <w:tcW w:w="1334" w:type="dxa"/>
                  <w:vMerge/>
                  <w:vAlign w:val="center"/>
                </w:tcPr>
                <w:p w:rsidR="006B03DB" w:rsidRPr="00EE0E23" w:rsidRDefault="006B03DB" w:rsidP="00686943">
                  <w:pPr>
                    <w:jc w:val="center"/>
                  </w:pPr>
                </w:p>
              </w:tc>
              <w:tc>
                <w:tcPr>
                  <w:tcW w:w="1355" w:type="dxa"/>
                  <w:vMerge/>
                  <w:vAlign w:val="center"/>
                </w:tcPr>
                <w:p w:rsidR="006B03DB" w:rsidRPr="00EE0E23" w:rsidRDefault="006B03DB" w:rsidP="00686943">
                  <w:pPr>
                    <w:jc w:val="center"/>
                  </w:pPr>
                </w:p>
              </w:tc>
              <w:tc>
                <w:tcPr>
                  <w:tcW w:w="1146" w:type="dxa"/>
                  <w:vMerge/>
                  <w:vAlign w:val="center"/>
                </w:tcPr>
                <w:p w:rsidR="006B03DB" w:rsidRPr="00EE0E23" w:rsidRDefault="006B03DB" w:rsidP="00686943">
                  <w:pPr>
                    <w:jc w:val="center"/>
                  </w:pPr>
                </w:p>
              </w:tc>
              <w:tc>
                <w:tcPr>
                  <w:tcW w:w="1162" w:type="dxa"/>
                  <w:vMerge/>
                  <w:vAlign w:val="center"/>
                </w:tcPr>
                <w:p w:rsidR="006B03DB" w:rsidRPr="00EE0E23" w:rsidRDefault="006B03DB" w:rsidP="00686943">
                  <w:pPr>
                    <w:jc w:val="center"/>
                  </w:pPr>
                </w:p>
              </w:tc>
            </w:tr>
            <w:tr w:rsidR="00EE0E23" w:rsidRPr="00EE0E23" w:rsidTr="00784A11">
              <w:trPr>
                <w:trHeight w:val="568"/>
              </w:trPr>
              <w:tc>
                <w:tcPr>
                  <w:tcW w:w="1456" w:type="dxa"/>
                  <w:vAlign w:val="center"/>
                </w:tcPr>
                <w:p w:rsidR="006B03DB" w:rsidRPr="00EE0E23" w:rsidRDefault="006B03DB" w:rsidP="00686943">
                  <w:pPr>
                    <w:jc w:val="center"/>
                  </w:pPr>
                  <w:r w:rsidRPr="00EE0E23">
                    <w:rPr>
                      <w:rFonts w:hint="eastAsia"/>
                    </w:rPr>
                    <w:t>航空燃气涡轮发动机的过渡工作状态</w:t>
                  </w:r>
                </w:p>
              </w:tc>
              <w:tc>
                <w:tcPr>
                  <w:tcW w:w="816" w:type="dxa"/>
                  <w:vAlign w:val="center"/>
                </w:tcPr>
                <w:p w:rsidR="006B03DB" w:rsidRPr="00EE0E23" w:rsidRDefault="006B03DB" w:rsidP="00686943">
                  <w:pPr>
                    <w:jc w:val="center"/>
                  </w:pPr>
                  <w:r w:rsidRPr="00EE0E23">
                    <w:t>1</w:t>
                  </w:r>
                </w:p>
              </w:tc>
              <w:tc>
                <w:tcPr>
                  <w:tcW w:w="1334" w:type="dxa"/>
                  <w:vMerge/>
                  <w:vAlign w:val="center"/>
                </w:tcPr>
                <w:p w:rsidR="006B03DB" w:rsidRPr="00EE0E23" w:rsidRDefault="006B03DB" w:rsidP="00686943">
                  <w:pPr>
                    <w:jc w:val="center"/>
                  </w:pPr>
                </w:p>
              </w:tc>
              <w:tc>
                <w:tcPr>
                  <w:tcW w:w="1355" w:type="dxa"/>
                  <w:vMerge/>
                  <w:vAlign w:val="center"/>
                </w:tcPr>
                <w:p w:rsidR="006B03DB" w:rsidRPr="00EE0E23" w:rsidRDefault="006B03DB" w:rsidP="00686943">
                  <w:pPr>
                    <w:jc w:val="center"/>
                  </w:pPr>
                </w:p>
              </w:tc>
              <w:tc>
                <w:tcPr>
                  <w:tcW w:w="1146" w:type="dxa"/>
                  <w:vMerge/>
                  <w:vAlign w:val="center"/>
                </w:tcPr>
                <w:p w:rsidR="006B03DB" w:rsidRPr="00EE0E23" w:rsidRDefault="006B03DB" w:rsidP="00686943">
                  <w:pPr>
                    <w:jc w:val="center"/>
                  </w:pPr>
                </w:p>
              </w:tc>
              <w:tc>
                <w:tcPr>
                  <w:tcW w:w="1162" w:type="dxa"/>
                  <w:vMerge/>
                  <w:vAlign w:val="center"/>
                </w:tcPr>
                <w:p w:rsidR="006B03DB" w:rsidRPr="00EE0E23" w:rsidRDefault="006B03DB" w:rsidP="00686943">
                  <w:pPr>
                    <w:jc w:val="center"/>
                  </w:pPr>
                </w:p>
              </w:tc>
            </w:tr>
            <w:tr w:rsidR="00EE0E23" w:rsidRPr="00EE0E23" w:rsidTr="0070220B">
              <w:trPr>
                <w:trHeight w:val="568"/>
              </w:trPr>
              <w:tc>
                <w:tcPr>
                  <w:tcW w:w="1456" w:type="dxa"/>
                  <w:vAlign w:val="center"/>
                </w:tcPr>
                <w:p w:rsidR="006B03DB" w:rsidRPr="00EE0E23" w:rsidRDefault="006B03DB" w:rsidP="00686943">
                  <w:pPr>
                    <w:jc w:val="center"/>
                  </w:pPr>
                  <w:r w:rsidRPr="00EE0E23">
                    <w:rPr>
                      <w:rFonts w:hint="eastAsia"/>
                    </w:rPr>
                    <w:t>航空燃气涡轮发动机新技术和新进展</w:t>
                  </w:r>
                </w:p>
              </w:tc>
              <w:tc>
                <w:tcPr>
                  <w:tcW w:w="816" w:type="dxa"/>
                  <w:vAlign w:val="center"/>
                </w:tcPr>
                <w:p w:rsidR="006B03DB" w:rsidRPr="00EE0E23" w:rsidRDefault="006B03DB" w:rsidP="00686943">
                  <w:pPr>
                    <w:jc w:val="center"/>
                  </w:pPr>
                  <w:r w:rsidRPr="00EE0E23">
                    <w:t>3</w:t>
                  </w:r>
                </w:p>
              </w:tc>
              <w:tc>
                <w:tcPr>
                  <w:tcW w:w="1334" w:type="dxa"/>
                  <w:vMerge/>
                  <w:vAlign w:val="center"/>
                </w:tcPr>
                <w:p w:rsidR="006B03DB" w:rsidRPr="00EE0E23" w:rsidRDefault="006B03DB" w:rsidP="00686943">
                  <w:pPr>
                    <w:jc w:val="center"/>
                  </w:pPr>
                </w:p>
              </w:tc>
              <w:tc>
                <w:tcPr>
                  <w:tcW w:w="1355" w:type="dxa"/>
                  <w:vMerge/>
                  <w:vAlign w:val="center"/>
                </w:tcPr>
                <w:p w:rsidR="006B03DB" w:rsidRPr="00EE0E23" w:rsidRDefault="006B03DB" w:rsidP="00686943">
                  <w:pPr>
                    <w:jc w:val="center"/>
                  </w:pPr>
                </w:p>
              </w:tc>
              <w:tc>
                <w:tcPr>
                  <w:tcW w:w="2308" w:type="dxa"/>
                  <w:gridSpan w:val="2"/>
                  <w:vAlign w:val="center"/>
                </w:tcPr>
                <w:p w:rsidR="006B03DB" w:rsidRPr="00EE0E23" w:rsidRDefault="006B03DB" w:rsidP="00073575">
                  <w:pPr>
                    <w:jc w:val="center"/>
                  </w:pPr>
                  <w:r w:rsidRPr="00EE0E23">
                    <w:rPr>
                      <w:rFonts w:hint="eastAsia"/>
                    </w:rPr>
                    <w:t>查阅中外文献；课堂专题讲座：每人做</w:t>
                  </w:r>
                  <w:r w:rsidRPr="00EE0E23">
                    <w:rPr>
                      <w:rFonts w:hint="eastAsia"/>
                    </w:rPr>
                    <w:t>PPT</w:t>
                  </w:r>
                  <w:r w:rsidRPr="00EE0E23">
                    <w:rPr>
                      <w:rFonts w:hint="eastAsia"/>
                    </w:rPr>
                    <w:t>汇报讲解</w:t>
                  </w:r>
                </w:p>
              </w:tc>
            </w:tr>
            <w:tr w:rsidR="00EE0E23" w:rsidRPr="00EE0E23" w:rsidTr="00784A11">
              <w:trPr>
                <w:trHeight w:val="568"/>
              </w:trPr>
              <w:tc>
                <w:tcPr>
                  <w:tcW w:w="1456" w:type="dxa"/>
                  <w:vAlign w:val="center"/>
                </w:tcPr>
                <w:p w:rsidR="006B03DB" w:rsidRPr="00EE0E23" w:rsidRDefault="006B03DB" w:rsidP="009A44A3">
                  <w:pPr>
                    <w:jc w:val="center"/>
                  </w:pPr>
                  <w:r w:rsidRPr="00EE0E23">
                    <w:rPr>
                      <w:rFonts w:hint="eastAsia"/>
                    </w:rPr>
                    <w:t>火箭发动机概述</w:t>
                  </w:r>
                </w:p>
              </w:tc>
              <w:tc>
                <w:tcPr>
                  <w:tcW w:w="816" w:type="dxa"/>
                  <w:vAlign w:val="center"/>
                </w:tcPr>
                <w:p w:rsidR="006B03DB" w:rsidRPr="00EE0E23" w:rsidRDefault="006B03DB" w:rsidP="009A44A3">
                  <w:pPr>
                    <w:jc w:val="center"/>
                  </w:pPr>
                  <w:r w:rsidRPr="00EE0E23">
                    <w:t>1</w:t>
                  </w:r>
                </w:p>
              </w:tc>
              <w:tc>
                <w:tcPr>
                  <w:tcW w:w="1334" w:type="dxa"/>
                  <w:vMerge/>
                  <w:vAlign w:val="center"/>
                </w:tcPr>
                <w:p w:rsidR="006B03DB" w:rsidRPr="00EE0E23" w:rsidRDefault="006B03DB" w:rsidP="009A44A3">
                  <w:pPr>
                    <w:jc w:val="center"/>
                  </w:pPr>
                </w:p>
              </w:tc>
              <w:tc>
                <w:tcPr>
                  <w:tcW w:w="1355" w:type="dxa"/>
                  <w:vMerge/>
                  <w:vAlign w:val="center"/>
                </w:tcPr>
                <w:p w:rsidR="006B03DB" w:rsidRPr="00EE0E23" w:rsidRDefault="006B03DB" w:rsidP="009A44A3">
                  <w:pPr>
                    <w:jc w:val="center"/>
                  </w:pPr>
                </w:p>
              </w:tc>
              <w:tc>
                <w:tcPr>
                  <w:tcW w:w="1146" w:type="dxa"/>
                  <w:vMerge w:val="restart"/>
                  <w:vAlign w:val="center"/>
                </w:tcPr>
                <w:p w:rsidR="006B03DB" w:rsidRPr="00EE0E23" w:rsidRDefault="006B03DB" w:rsidP="009A44A3">
                  <w:pPr>
                    <w:jc w:val="center"/>
                  </w:pPr>
                  <w:r w:rsidRPr="00EE0E23">
                    <w:rPr>
                      <w:rFonts w:hint="eastAsia"/>
                    </w:rPr>
                    <w:t>课前预习自学，课堂随机提问；然后对重、难点进行讲解；课堂教学中融入小组讨论</w:t>
                  </w:r>
                </w:p>
              </w:tc>
              <w:tc>
                <w:tcPr>
                  <w:tcW w:w="1162" w:type="dxa"/>
                  <w:vMerge w:val="restart"/>
                  <w:vAlign w:val="center"/>
                </w:tcPr>
                <w:p w:rsidR="006B03DB" w:rsidRPr="00EE0E23" w:rsidRDefault="006B03DB" w:rsidP="009A44A3">
                  <w:pPr>
                    <w:jc w:val="center"/>
                  </w:pPr>
                  <w:r w:rsidRPr="00EE0E23">
                    <w:rPr>
                      <w:rFonts w:hint="eastAsia"/>
                    </w:rPr>
                    <w:t>课堂随机提问</w:t>
                  </w:r>
                </w:p>
              </w:tc>
            </w:tr>
            <w:tr w:rsidR="00EE0E23" w:rsidRPr="00EE0E23" w:rsidTr="00784A11">
              <w:trPr>
                <w:trHeight w:val="568"/>
              </w:trPr>
              <w:tc>
                <w:tcPr>
                  <w:tcW w:w="1456" w:type="dxa"/>
                  <w:vAlign w:val="center"/>
                </w:tcPr>
                <w:p w:rsidR="006B03DB" w:rsidRPr="00EE0E23" w:rsidRDefault="006B03DB" w:rsidP="00686943">
                  <w:pPr>
                    <w:jc w:val="center"/>
                  </w:pPr>
                  <w:r w:rsidRPr="00EE0E23">
                    <w:rPr>
                      <w:rFonts w:hint="eastAsia"/>
                    </w:rPr>
                    <w:t>火箭发动机的主要参数</w:t>
                  </w:r>
                </w:p>
              </w:tc>
              <w:tc>
                <w:tcPr>
                  <w:tcW w:w="816" w:type="dxa"/>
                  <w:vAlign w:val="center"/>
                </w:tcPr>
                <w:p w:rsidR="006B03DB" w:rsidRPr="00EE0E23" w:rsidRDefault="006B03DB" w:rsidP="00686943">
                  <w:pPr>
                    <w:jc w:val="center"/>
                  </w:pPr>
                  <w:r w:rsidRPr="00EE0E23">
                    <w:t>1</w:t>
                  </w:r>
                </w:p>
              </w:tc>
              <w:tc>
                <w:tcPr>
                  <w:tcW w:w="1334" w:type="dxa"/>
                  <w:vMerge/>
                  <w:vAlign w:val="center"/>
                </w:tcPr>
                <w:p w:rsidR="006B03DB" w:rsidRPr="00EE0E23" w:rsidRDefault="006B03DB" w:rsidP="00686943">
                  <w:pPr>
                    <w:jc w:val="center"/>
                  </w:pPr>
                </w:p>
              </w:tc>
              <w:tc>
                <w:tcPr>
                  <w:tcW w:w="1355" w:type="dxa"/>
                  <w:vMerge/>
                  <w:vAlign w:val="center"/>
                </w:tcPr>
                <w:p w:rsidR="006B03DB" w:rsidRPr="00EE0E23" w:rsidRDefault="006B03DB" w:rsidP="00686943">
                  <w:pPr>
                    <w:jc w:val="center"/>
                  </w:pPr>
                </w:p>
              </w:tc>
              <w:tc>
                <w:tcPr>
                  <w:tcW w:w="1146" w:type="dxa"/>
                  <w:vMerge/>
                  <w:vAlign w:val="center"/>
                </w:tcPr>
                <w:p w:rsidR="006B03DB" w:rsidRPr="00EE0E23" w:rsidRDefault="006B03DB" w:rsidP="00686943">
                  <w:pPr>
                    <w:jc w:val="center"/>
                  </w:pPr>
                </w:p>
              </w:tc>
              <w:tc>
                <w:tcPr>
                  <w:tcW w:w="1162" w:type="dxa"/>
                  <w:vMerge/>
                  <w:vAlign w:val="center"/>
                </w:tcPr>
                <w:p w:rsidR="006B03DB" w:rsidRPr="00EE0E23" w:rsidRDefault="006B03DB" w:rsidP="00686943">
                  <w:pPr>
                    <w:jc w:val="center"/>
                  </w:pPr>
                </w:p>
              </w:tc>
            </w:tr>
            <w:tr w:rsidR="00EE0E23" w:rsidRPr="00EE0E23" w:rsidTr="00784A11">
              <w:trPr>
                <w:trHeight w:val="568"/>
              </w:trPr>
              <w:tc>
                <w:tcPr>
                  <w:tcW w:w="1456" w:type="dxa"/>
                  <w:vAlign w:val="center"/>
                </w:tcPr>
                <w:p w:rsidR="006B03DB" w:rsidRPr="00EE0E23" w:rsidRDefault="006B03DB" w:rsidP="00686943">
                  <w:pPr>
                    <w:jc w:val="center"/>
                  </w:pPr>
                  <w:r w:rsidRPr="00EE0E23">
                    <w:rPr>
                      <w:rFonts w:hint="eastAsia"/>
                    </w:rPr>
                    <w:t>热力学关系式和喷管理论</w:t>
                  </w:r>
                </w:p>
              </w:tc>
              <w:tc>
                <w:tcPr>
                  <w:tcW w:w="816" w:type="dxa"/>
                  <w:vAlign w:val="center"/>
                </w:tcPr>
                <w:p w:rsidR="006B03DB" w:rsidRPr="00EE0E23" w:rsidRDefault="006B03DB" w:rsidP="00686943">
                  <w:pPr>
                    <w:jc w:val="center"/>
                  </w:pPr>
                  <w:r w:rsidRPr="00EE0E23">
                    <w:rPr>
                      <w:rFonts w:hint="eastAsia"/>
                    </w:rPr>
                    <w:t>2</w:t>
                  </w:r>
                </w:p>
              </w:tc>
              <w:tc>
                <w:tcPr>
                  <w:tcW w:w="1334" w:type="dxa"/>
                  <w:vMerge/>
                  <w:vAlign w:val="center"/>
                </w:tcPr>
                <w:p w:rsidR="006B03DB" w:rsidRPr="00EE0E23" w:rsidRDefault="006B03DB" w:rsidP="00686943">
                  <w:pPr>
                    <w:jc w:val="center"/>
                  </w:pPr>
                </w:p>
              </w:tc>
              <w:tc>
                <w:tcPr>
                  <w:tcW w:w="1355" w:type="dxa"/>
                  <w:vMerge/>
                  <w:vAlign w:val="center"/>
                </w:tcPr>
                <w:p w:rsidR="006B03DB" w:rsidRPr="00EE0E23" w:rsidRDefault="006B03DB" w:rsidP="00686943">
                  <w:pPr>
                    <w:jc w:val="center"/>
                  </w:pPr>
                </w:p>
              </w:tc>
              <w:tc>
                <w:tcPr>
                  <w:tcW w:w="1146" w:type="dxa"/>
                  <w:vMerge/>
                  <w:vAlign w:val="center"/>
                </w:tcPr>
                <w:p w:rsidR="006B03DB" w:rsidRPr="00EE0E23" w:rsidRDefault="006B03DB" w:rsidP="00686943">
                  <w:pPr>
                    <w:jc w:val="center"/>
                  </w:pPr>
                </w:p>
              </w:tc>
              <w:tc>
                <w:tcPr>
                  <w:tcW w:w="1162" w:type="dxa"/>
                  <w:vMerge/>
                  <w:vAlign w:val="center"/>
                </w:tcPr>
                <w:p w:rsidR="006B03DB" w:rsidRPr="00EE0E23" w:rsidRDefault="006B03DB" w:rsidP="00686943">
                  <w:pPr>
                    <w:jc w:val="center"/>
                  </w:pPr>
                </w:p>
              </w:tc>
            </w:tr>
            <w:tr w:rsidR="00EE0E23" w:rsidRPr="00EE0E23" w:rsidTr="00784A11">
              <w:trPr>
                <w:trHeight w:val="568"/>
              </w:trPr>
              <w:tc>
                <w:tcPr>
                  <w:tcW w:w="1456" w:type="dxa"/>
                  <w:vAlign w:val="center"/>
                </w:tcPr>
                <w:p w:rsidR="006B03DB" w:rsidRPr="00EE0E23" w:rsidRDefault="006B03DB" w:rsidP="00686943">
                  <w:pPr>
                    <w:jc w:val="center"/>
                  </w:pPr>
                  <w:r w:rsidRPr="00EE0E23">
                    <w:rPr>
                      <w:rFonts w:hint="eastAsia"/>
                    </w:rPr>
                    <w:t>液体火箭发动机</w:t>
                  </w:r>
                </w:p>
              </w:tc>
              <w:tc>
                <w:tcPr>
                  <w:tcW w:w="816" w:type="dxa"/>
                  <w:vAlign w:val="center"/>
                </w:tcPr>
                <w:p w:rsidR="006B03DB" w:rsidRPr="00EE0E23" w:rsidRDefault="006B03DB" w:rsidP="00686943">
                  <w:pPr>
                    <w:jc w:val="center"/>
                  </w:pPr>
                  <w:r w:rsidRPr="00EE0E23">
                    <w:rPr>
                      <w:rFonts w:hint="eastAsia"/>
                    </w:rPr>
                    <w:t>2</w:t>
                  </w:r>
                </w:p>
              </w:tc>
              <w:tc>
                <w:tcPr>
                  <w:tcW w:w="1334" w:type="dxa"/>
                  <w:vMerge/>
                  <w:vAlign w:val="center"/>
                </w:tcPr>
                <w:p w:rsidR="006B03DB" w:rsidRPr="00EE0E23" w:rsidRDefault="006B03DB" w:rsidP="00686943">
                  <w:pPr>
                    <w:jc w:val="center"/>
                  </w:pPr>
                </w:p>
              </w:tc>
              <w:tc>
                <w:tcPr>
                  <w:tcW w:w="1355" w:type="dxa"/>
                  <w:vMerge/>
                  <w:vAlign w:val="center"/>
                </w:tcPr>
                <w:p w:rsidR="006B03DB" w:rsidRPr="00EE0E23" w:rsidRDefault="006B03DB" w:rsidP="00686943">
                  <w:pPr>
                    <w:jc w:val="center"/>
                  </w:pPr>
                </w:p>
              </w:tc>
              <w:tc>
                <w:tcPr>
                  <w:tcW w:w="1146" w:type="dxa"/>
                  <w:vMerge/>
                  <w:vAlign w:val="center"/>
                </w:tcPr>
                <w:p w:rsidR="006B03DB" w:rsidRPr="00EE0E23" w:rsidRDefault="006B03DB" w:rsidP="00686943">
                  <w:pPr>
                    <w:jc w:val="center"/>
                  </w:pPr>
                </w:p>
              </w:tc>
              <w:tc>
                <w:tcPr>
                  <w:tcW w:w="1162" w:type="dxa"/>
                  <w:vMerge/>
                  <w:vAlign w:val="center"/>
                </w:tcPr>
                <w:p w:rsidR="006B03DB" w:rsidRPr="00EE0E23" w:rsidRDefault="006B03DB" w:rsidP="00686943">
                  <w:pPr>
                    <w:jc w:val="center"/>
                  </w:pPr>
                </w:p>
              </w:tc>
            </w:tr>
            <w:tr w:rsidR="00EE0E23" w:rsidRPr="00EE0E23" w:rsidTr="00784A11">
              <w:trPr>
                <w:trHeight w:val="568"/>
              </w:trPr>
              <w:tc>
                <w:tcPr>
                  <w:tcW w:w="1456" w:type="dxa"/>
                  <w:vAlign w:val="center"/>
                </w:tcPr>
                <w:p w:rsidR="006B03DB" w:rsidRPr="00EE0E23" w:rsidRDefault="006B03DB" w:rsidP="00686943">
                  <w:pPr>
                    <w:jc w:val="center"/>
                  </w:pPr>
                  <w:r w:rsidRPr="00EE0E23">
                    <w:rPr>
                      <w:rFonts w:hint="eastAsia"/>
                    </w:rPr>
                    <w:t>固体火箭发动机</w:t>
                  </w:r>
                </w:p>
              </w:tc>
              <w:tc>
                <w:tcPr>
                  <w:tcW w:w="816" w:type="dxa"/>
                  <w:vAlign w:val="center"/>
                </w:tcPr>
                <w:p w:rsidR="006B03DB" w:rsidRPr="00EE0E23" w:rsidRDefault="006B03DB" w:rsidP="00686943">
                  <w:pPr>
                    <w:jc w:val="center"/>
                  </w:pPr>
                  <w:r w:rsidRPr="00EE0E23">
                    <w:rPr>
                      <w:rFonts w:hint="eastAsia"/>
                    </w:rPr>
                    <w:t>2</w:t>
                  </w:r>
                </w:p>
              </w:tc>
              <w:tc>
                <w:tcPr>
                  <w:tcW w:w="1334" w:type="dxa"/>
                  <w:vMerge/>
                  <w:vAlign w:val="center"/>
                </w:tcPr>
                <w:p w:rsidR="006B03DB" w:rsidRPr="00EE0E23" w:rsidRDefault="006B03DB" w:rsidP="00686943">
                  <w:pPr>
                    <w:jc w:val="center"/>
                  </w:pPr>
                </w:p>
              </w:tc>
              <w:tc>
                <w:tcPr>
                  <w:tcW w:w="1355" w:type="dxa"/>
                  <w:vMerge/>
                  <w:vAlign w:val="center"/>
                </w:tcPr>
                <w:p w:rsidR="006B03DB" w:rsidRPr="00EE0E23" w:rsidRDefault="006B03DB" w:rsidP="00686943">
                  <w:pPr>
                    <w:jc w:val="center"/>
                  </w:pPr>
                </w:p>
              </w:tc>
              <w:tc>
                <w:tcPr>
                  <w:tcW w:w="1146" w:type="dxa"/>
                  <w:vMerge/>
                  <w:vAlign w:val="center"/>
                </w:tcPr>
                <w:p w:rsidR="006B03DB" w:rsidRPr="00EE0E23" w:rsidRDefault="006B03DB" w:rsidP="00686943">
                  <w:pPr>
                    <w:jc w:val="center"/>
                  </w:pPr>
                </w:p>
              </w:tc>
              <w:tc>
                <w:tcPr>
                  <w:tcW w:w="1162" w:type="dxa"/>
                  <w:vMerge/>
                  <w:vAlign w:val="center"/>
                </w:tcPr>
                <w:p w:rsidR="006B03DB" w:rsidRPr="00EE0E23" w:rsidRDefault="006B03DB" w:rsidP="00686943">
                  <w:pPr>
                    <w:jc w:val="center"/>
                  </w:pPr>
                </w:p>
              </w:tc>
            </w:tr>
            <w:tr w:rsidR="00EE0E23" w:rsidRPr="00EE0E23" w:rsidTr="00784A11">
              <w:trPr>
                <w:trHeight w:val="568"/>
              </w:trPr>
              <w:tc>
                <w:tcPr>
                  <w:tcW w:w="1456" w:type="dxa"/>
                  <w:vAlign w:val="center"/>
                </w:tcPr>
                <w:p w:rsidR="006B03DB" w:rsidRPr="00EE0E23" w:rsidRDefault="006B03DB" w:rsidP="00686943">
                  <w:pPr>
                    <w:jc w:val="center"/>
                  </w:pPr>
                  <w:r w:rsidRPr="00EE0E23">
                    <w:rPr>
                      <w:rFonts w:hint="eastAsia"/>
                    </w:rPr>
                    <w:t>总复习和答疑</w:t>
                  </w:r>
                </w:p>
              </w:tc>
              <w:tc>
                <w:tcPr>
                  <w:tcW w:w="816" w:type="dxa"/>
                  <w:vAlign w:val="center"/>
                </w:tcPr>
                <w:p w:rsidR="006B03DB" w:rsidRPr="00EE0E23" w:rsidRDefault="006B03DB" w:rsidP="00686943">
                  <w:pPr>
                    <w:jc w:val="center"/>
                  </w:pPr>
                  <w:r w:rsidRPr="00EE0E23">
                    <w:rPr>
                      <w:rFonts w:hint="eastAsia"/>
                    </w:rPr>
                    <w:t>2</w:t>
                  </w:r>
                </w:p>
              </w:tc>
              <w:tc>
                <w:tcPr>
                  <w:tcW w:w="1334" w:type="dxa"/>
                  <w:vMerge/>
                  <w:vAlign w:val="center"/>
                </w:tcPr>
                <w:p w:rsidR="006B03DB" w:rsidRPr="00EE0E23" w:rsidRDefault="006B03DB" w:rsidP="00686943">
                  <w:pPr>
                    <w:jc w:val="center"/>
                  </w:pPr>
                </w:p>
              </w:tc>
              <w:tc>
                <w:tcPr>
                  <w:tcW w:w="1355" w:type="dxa"/>
                  <w:vAlign w:val="center"/>
                </w:tcPr>
                <w:p w:rsidR="006B03DB" w:rsidRPr="00EE0E23" w:rsidRDefault="006B03DB" w:rsidP="00686943">
                  <w:pPr>
                    <w:jc w:val="center"/>
                  </w:pPr>
                </w:p>
              </w:tc>
              <w:tc>
                <w:tcPr>
                  <w:tcW w:w="1146" w:type="dxa"/>
                  <w:vAlign w:val="center"/>
                </w:tcPr>
                <w:p w:rsidR="006B03DB" w:rsidRPr="00EE0E23" w:rsidRDefault="006B03DB" w:rsidP="00686943">
                  <w:pPr>
                    <w:jc w:val="center"/>
                  </w:pPr>
                </w:p>
              </w:tc>
              <w:tc>
                <w:tcPr>
                  <w:tcW w:w="1162" w:type="dxa"/>
                  <w:vAlign w:val="center"/>
                </w:tcPr>
                <w:p w:rsidR="006B03DB" w:rsidRPr="00EE0E23" w:rsidRDefault="006B03DB" w:rsidP="00686943">
                  <w:pPr>
                    <w:jc w:val="center"/>
                  </w:pPr>
                </w:p>
              </w:tc>
            </w:tr>
          </w:tbl>
          <w:p w:rsidR="001C7AD8" w:rsidRPr="00EE0E23" w:rsidRDefault="001C7AD8" w:rsidP="007C626D"/>
        </w:tc>
      </w:tr>
      <w:tr w:rsidR="00EE0E23" w:rsidRPr="00EE0E23" w:rsidTr="00F00F86">
        <w:trPr>
          <w:trHeight w:val="882"/>
        </w:trPr>
        <w:tc>
          <w:tcPr>
            <w:tcW w:w="1667" w:type="dxa"/>
            <w:vAlign w:val="center"/>
          </w:tcPr>
          <w:p w:rsidR="000A548F" w:rsidRPr="00EE0E23" w:rsidRDefault="00ED30B5" w:rsidP="007C626D">
            <w:pPr>
              <w:jc w:val="center"/>
            </w:pPr>
            <w:r w:rsidRPr="00EE0E23">
              <w:rPr>
                <w:rFonts w:hint="eastAsia"/>
              </w:rPr>
              <w:lastRenderedPageBreak/>
              <w:t>*</w:t>
            </w:r>
            <w:r w:rsidR="000A548F" w:rsidRPr="00EE0E23">
              <w:rPr>
                <w:rFonts w:hint="eastAsia"/>
              </w:rPr>
              <w:t>考核方式</w:t>
            </w:r>
          </w:p>
          <w:p w:rsidR="000A548F" w:rsidRPr="00EE0E23" w:rsidRDefault="000A548F" w:rsidP="007C626D">
            <w:pPr>
              <w:jc w:val="center"/>
            </w:pPr>
            <w:r w:rsidRPr="00EE0E23">
              <w:rPr>
                <w:rFonts w:hint="eastAsia"/>
              </w:rPr>
              <w:t>(Grading)</w:t>
            </w:r>
          </w:p>
        </w:tc>
        <w:tc>
          <w:tcPr>
            <w:tcW w:w="8214" w:type="dxa"/>
            <w:gridSpan w:val="6"/>
            <w:vAlign w:val="center"/>
          </w:tcPr>
          <w:p w:rsidR="00272157" w:rsidRPr="00EE0E23" w:rsidRDefault="00272157" w:rsidP="00272157">
            <w:pPr>
              <w:jc w:val="left"/>
            </w:pPr>
            <w:r w:rsidRPr="00EE0E23">
              <w:rPr>
                <w:rFonts w:hint="eastAsia"/>
              </w:rPr>
              <w:t>平时成绩与期末笔试相结合，平时成绩为</w:t>
            </w:r>
            <w:r w:rsidRPr="00EE0E23">
              <w:rPr>
                <w:rFonts w:hint="eastAsia"/>
              </w:rPr>
              <w:t>40%</w:t>
            </w:r>
            <w:r w:rsidRPr="00EE0E23">
              <w:rPr>
                <w:rFonts w:hint="eastAsia"/>
              </w:rPr>
              <w:t>，期末笔试为</w:t>
            </w:r>
            <w:r w:rsidRPr="00EE0E23">
              <w:rPr>
                <w:rFonts w:hint="eastAsia"/>
              </w:rPr>
              <w:t>60%</w:t>
            </w:r>
            <w:r w:rsidRPr="00EE0E23">
              <w:rPr>
                <w:rFonts w:hint="eastAsia"/>
              </w:rPr>
              <w:t>。</w:t>
            </w:r>
          </w:p>
          <w:p w:rsidR="000A548F" w:rsidRPr="00EE0E23" w:rsidRDefault="00272157" w:rsidP="009A44A3">
            <w:pPr>
              <w:jc w:val="left"/>
            </w:pPr>
            <w:r w:rsidRPr="00EE0E23">
              <w:rPr>
                <w:rFonts w:hint="eastAsia"/>
              </w:rPr>
              <w:t>其中，平时成绩包含上课出勤率、课堂表现</w:t>
            </w:r>
            <w:r w:rsidR="0050652F">
              <w:rPr>
                <w:rFonts w:hint="eastAsia"/>
              </w:rPr>
              <w:t>、课堂笔记</w:t>
            </w:r>
            <w:r w:rsidRPr="00EE0E23">
              <w:rPr>
                <w:rFonts w:hint="eastAsia"/>
              </w:rPr>
              <w:t>（</w:t>
            </w:r>
            <w:r w:rsidR="009A44A3" w:rsidRPr="00EE0E23">
              <w:t>5</w:t>
            </w:r>
            <w:r w:rsidRPr="00EE0E23">
              <w:rPr>
                <w:rFonts w:hint="eastAsia"/>
              </w:rPr>
              <w:t>%</w:t>
            </w:r>
            <w:r w:rsidRPr="00EE0E23">
              <w:rPr>
                <w:rFonts w:hint="eastAsia"/>
              </w:rPr>
              <w:t>），</w:t>
            </w:r>
            <w:r w:rsidR="009A44A3" w:rsidRPr="00EE0E23">
              <w:rPr>
                <w:rFonts w:hint="eastAsia"/>
              </w:rPr>
              <w:t>设计大作业（</w:t>
            </w:r>
            <w:r w:rsidR="009A44A3" w:rsidRPr="00EE0E23">
              <w:rPr>
                <w:rFonts w:hint="eastAsia"/>
              </w:rPr>
              <w:t>5%</w:t>
            </w:r>
            <w:r w:rsidR="009A44A3" w:rsidRPr="00EE0E23">
              <w:rPr>
                <w:rFonts w:hint="eastAsia"/>
              </w:rPr>
              <w:t>），课堂专题讲座（</w:t>
            </w:r>
            <w:r w:rsidR="009A44A3" w:rsidRPr="00EE0E23">
              <w:rPr>
                <w:rFonts w:hint="eastAsia"/>
              </w:rPr>
              <w:t>5%</w:t>
            </w:r>
            <w:r w:rsidR="009A44A3" w:rsidRPr="00EE0E23">
              <w:rPr>
                <w:rFonts w:hint="eastAsia"/>
              </w:rPr>
              <w:t>），</w:t>
            </w:r>
            <w:r w:rsidRPr="00EE0E23">
              <w:rPr>
                <w:rFonts w:hint="eastAsia"/>
              </w:rPr>
              <w:t>小测验（</w:t>
            </w:r>
            <w:r w:rsidRPr="00EE0E23">
              <w:rPr>
                <w:rFonts w:hint="eastAsia"/>
              </w:rPr>
              <w:t>15%</w:t>
            </w:r>
            <w:r w:rsidRPr="00EE0E23">
              <w:rPr>
                <w:rFonts w:hint="eastAsia"/>
              </w:rPr>
              <w:t>）以及课后作业（</w:t>
            </w:r>
            <w:r w:rsidRPr="00EE0E23">
              <w:rPr>
                <w:rFonts w:hint="eastAsia"/>
              </w:rPr>
              <w:t>1</w:t>
            </w:r>
            <w:r w:rsidR="009A44A3" w:rsidRPr="00EE0E23">
              <w:t>0</w:t>
            </w:r>
            <w:r w:rsidRPr="00EE0E23">
              <w:rPr>
                <w:rFonts w:hint="eastAsia"/>
              </w:rPr>
              <w:t>%</w:t>
            </w:r>
            <w:r w:rsidRPr="00EE0E23">
              <w:rPr>
                <w:rFonts w:hint="eastAsia"/>
              </w:rPr>
              <w:t>）；课后作业每次按</w:t>
            </w:r>
            <w:r w:rsidRPr="00EE0E23">
              <w:rPr>
                <w:rFonts w:hint="eastAsia"/>
              </w:rPr>
              <w:t>10</w:t>
            </w:r>
            <w:r w:rsidRPr="00EE0E23">
              <w:rPr>
                <w:rFonts w:hint="eastAsia"/>
              </w:rPr>
              <w:t>分满分批改，</w:t>
            </w:r>
            <w:r w:rsidRPr="00EE0E23">
              <w:rPr>
                <w:rFonts w:hint="eastAsia"/>
              </w:rPr>
              <w:lastRenderedPageBreak/>
              <w:t>最后</w:t>
            </w:r>
            <w:r w:rsidR="009A44A3" w:rsidRPr="00EE0E23">
              <w:rPr>
                <w:rFonts w:hint="eastAsia"/>
              </w:rPr>
              <w:t>平均</w:t>
            </w:r>
            <w:r w:rsidRPr="00EE0E23">
              <w:rPr>
                <w:rFonts w:hint="eastAsia"/>
              </w:rPr>
              <w:t>到</w:t>
            </w:r>
            <w:r w:rsidR="0050652F">
              <w:rPr>
                <w:rFonts w:hint="eastAsia"/>
              </w:rPr>
              <w:t>总分</w:t>
            </w:r>
            <w:r w:rsidRPr="00EE0E23">
              <w:rPr>
                <w:rFonts w:hint="eastAsia"/>
              </w:rPr>
              <w:t>1</w:t>
            </w:r>
            <w:r w:rsidR="009A44A3" w:rsidRPr="00EE0E23">
              <w:t>0</w:t>
            </w:r>
            <w:r w:rsidRPr="00EE0E23">
              <w:rPr>
                <w:rFonts w:hint="eastAsia"/>
              </w:rPr>
              <w:t>分。期末考试内容针对教学基本内容分为简答题</w:t>
            </w:r>
            <w:r w:rsidR="009A44A3" w:rsidRPr="00EE0E23">
              <w:rPr>
                <w:rFonts w:hint="eastAsia"/>
              </w:rPr>
              <w:t>、</w:t>
            </w:r>
            <w:r w:rsidRPr="00EE0E23">
              <w:rPr>
                <w:rFonts w:hint="eastAsia"/>
              </w:rPr>
              <w:t>原理论证分析题</w:t>
            </w:r>
            <w:r w:rsidR="009A44A3" w:rsidRPr="00EE0E23">
              <w:rPr>
                <w:rFonts w:hint="eastAsia"/>
              </w:rPr>
              <w:t>、</w:t>
            </w:r>
            <w:r w:rsidRPr="00EE0E23">
              <w:rPr>
                <w:rFonts w:hint="eastAsia"/>
              </w:rPr>
              <w:t>画图题</w:t>
            </w:r>
            <w:r w:rsidR="009A44A3" w:rsidRPr="00EE0E23">
              <w:rPr>
                <w:rFonts w:hint="eastAsia"/>
              </w:rPr>
              <w:t>与</w:t>
            </w:r>
            <w:r w:rsidRPr="00EE0E23">
              <w:rPr>
                <w:rFonts w:hint="eastAsia"/>
              </w:rPr>
              <w:t>计算题等</w:t>
            </w:r>
            <w:r w:rsidRPr="00EE0E23">
              <w:rPr>
                <w:rFonts w:hint="eastAsia"/>
              </w:rPr>
              <w:t>4</w:t>
            </w:r>
            <w:r w:rsidRPr="00EE0E23">
              <w:rPr>
                <w:rFonts w:hint="eastAsia"/>
              </w:rPr>
              <w:t>大部分；其中航空发动机原理和火箭发动机原理的考试内容比例分别占</w:t>
            </w:r>
            <w:r w:rsidRPr="00EE0E23">
              <w:rPr>
                <w:rFonts w:hint="eastAsia"/>
              </w:rPr>
              <w:t>80%</w:t>
            </w:r>
            <w:r w:rsidRPr="00EE0E23">
              <w:rPr>
                <w:rFonts w:hint="eastAsia"/>
              </w:rPr>
              <w:t>和</w:t>
            </w:r>
            <w:r w:rsidRPr="00EE0E23">
              <w:rPr>
                <w:rFonts w:hint="eastAsia"/>
              </w:rPr>
              <w:t>20%</w:t>
            </w:r>
            <w:r w:rsidRPr="00EE0E23">
              <w:rPr>
                <w:rFonts w:hint="eastAsia"/>
              </w:rPr>
              <w:t>。主要目的考查学生是否充分</w:t>
            </w:r>
            <w:r w:rsidR="009A44A3" w:rsidRPr="00EE0E23">
              <w:rPr>
                <w:rFonts w:hint="eastAsia"/>
              </w:rPr>
              <w:t>掌握</w:t>
            </w:r>
            <w:r w:rsidRPr="00EE0E23">
              <w:rPr>
                <w:rFonts w:hint="eastAsia"/>
              </w:rPr>
              <w:t>所学内容，以及运用所学内容进行综合分析研究的能力。</w:t>
            </w:r>
          </w:p>
        </w:tc>
      </w:tr>
      <w:tr w:rsidR="00EE0E23" w:rsidRPr="00EE0E23" w:rsidTr="00F00F86">
        <w:trPr>
          <w:trHeight w:val="826"/>
        </w:trPr>
        <w:tc>
          <w:tcPr>
            <w:tcW w:w="1667" w:type="dxa"/>
            <w:vAlign w:val="center"/>
          </w:tcPr>
          <w:p w:rsidR="000A548F" w:rsidRPr="00EE0E23" w:rsidRDefault="000A548F" w:rsidP="007C626D">
            <w:pPr>
              <w:jc w:val="center"/>
            </w:pPr>
            <w:r w:rsidRPr="00EE0E23">
              <w:rPr>
                <w:rFonts w:hint="eastAsia"/>
              </w:rPr>
              <w:lastRenderedPageBreak/>
              <w:t>*</w:t>
            </w:r>
            <w:r w:rsidRPr="00EE0E23">
              <w:rPr>
                <w:rFonts w:hint="eastAsia"/>
              </w:rPr>
              <w:t>教材或参考资料</w:t>
            </w:r>
          </w:p>
          <w:p w:rsidR="000A548F" w:rsidRPr="00EE0E23" w:rsidRDefault="000A548F" w:rsidP="007C626D">
            <w:pPr>
              <w:jc w:val="center"/>
            </w:pPr>
            <w:r w:rsidRPr="00EE0E23">
              <w:rPr>
                <w:rFonts w:hint="eastAsia"/>
              </w:rPr>
              <w:t>(Textbooks &amp; Other Materials)</w:t>
            </w:r>
          </w:p>
        </w:tc>
        <w:tc>
          <w:tcPr>
            <w:tcW w:w="8214" w:type="dxa"/>
            <w:gridSpan w:val="6"/>
            <w:vAlign w:val="center"/>
          </w:tcPr>
          <w:p w:rsidR="000A548F" w:rsidRPr="00EE0E23" w:rsidRDefault="00272157" w:rsidP="00F00F86">
            <w:pPr>
              <w:pStyle w:val="a3"/>
              <w:numPr>
                <w:ilvl w:val="0"/>
                <w:numId w:val="3"/>
              </w:numPr>
              <w:ind w:firstLineChars="0"/>
              <w:jc w:val="left"/>
            </w:pPr>
            <w:r w:rsidRPr="00EE0E23">
              <w:rPr>
                <w:rFonts w:hint="eastAsia"/>
              </w:rPr>
              <w:t>《推进原理与设计》</w:t>
            </w:r>
            <w:r w:rsidR="00F46C0A" w:rsidRPr="00EE0E23">
              <w:t>，</w:t>
            </w:r>
            <w:r w:rsidRPr="00EE0E23">
              <w:rPr>
                <w:rFonts w:hint="eastAsia"/>
              </w:rPr>
              <w:t>滕金芳、羌晓青、马威</w:t>
            </w:r>
            <w:r w:rsidR="00F46C0A" w:rsidRPr="00EE0E23">
              <w:t>，</w:t>
            </w:r>
            <w:r w:rsidRPr="00EE0E23">
              <w:rPr>
                <w:rFonts w:hint="eastAsia"/>
              </w:rPr>
              <w:t>上海交通大学</w:t>
            </w:r>
            <w:r w:rsidR="00F46C0A" w:rsidRPr="00EE0E23">
              <w:t>出版社</w:t>
            </w:r>
            <w:r w:rsidR="005D5C42" w:rsidRPr="00EE0E23">
              <w:rPr>
                <w:rFonts w:hint="eastAsia"/>
              </w:rPr>
              <w:t>（书号：</w:t>
            </w:r>
            <w:r w:rsidR="005D5C42" w:rsidRPr="00EE0E23">
              <w:rPr>
                <w:rFonts w:hint="eastAsia"/>
              </w:rPr>
              <w:t>ISBN978-7-313-14280-1/V</w:t>
            </w:r>
            <w:r w:rsidR="005D5C42" w:rsidRPr="00EE0E23">
              <w:rPr>
                <w:rFonts w:hint="eastAsia"/>
              </w:rPr>
              <w:t>，</w:t>
            </w:r>
            <w:r w:rsidR="005D5C42" w:rsidRPr="00EE0E23">
              <w:rPr>
                <w:rFonts w:hint="eastAsia"/>
              </w:rPr>
              <w:t>2015</w:t>
            </w:r>
            <w:r w:rsidR="005D5C42" w:rsidRPr="00EE0E23">
              <w:rPr>
                <w:rFonts w:hint="eastAsia"/>
              </w:rPr>
              <w:t>年</w:t>
            </w:r>
            <w:r w:rsidR="005D5C42" w:rsidRPr="00EE0E23">
              <w:rPr>
                <w:rFonts w:hint="eastAsia"/>
              </w:rPr>
              <w:t>12</w:t>
            </w:r>
            <w:r w:rsidR="005D5C42" w:rsidRPr="00EE0E23">
              <w:rPr>
                <w:rFonts w:hint="eastAsia"/>
              </w:rPr>
              <w:t>月第</w:t>
            </w:r>
            <w:r w:rsidR="005D5C42" w:rsidRPr="00EE0E23">
              <w:rPr>
                <w:rFonts w:hint="eastAsia"/>
              </w:rPr>
              <w:t>1</w:t>
            </w:r>
            <w:r w:rsidR="005D5C42" w:rsidRPr="00EE0E23">
              <w:rPr>
                <w:rFonts w:hint="eastAsia"/>
              </w:rPr>
              <w:t>版）</w:t>
            </w:r>
            <w:r w:rsidR="00EE0E23">
              <w:rPr>
                <w:rFonts w:hint="eastAsia"/>
              </w:rPr>
              <w:t>。</w:t>
            </w:r>
            <w:r w:rsidR="00F00F86">
              <w:rPr>
                <w:rFonts w:hint="eastAsia"/>
              </w:rPr>
              <w:t>该中文</w:t>
            </w:r>
            <w:r w:rsidR="00EE0E23">
              <w:rPr>
                <w:rFonts w:hint="eastAsia"/>
              </w:rPr>
              <w:t>教材</w:t>
            </w:r>
            <w:r w:rsidR="00EE0E23" w:rsidRPr="00EE0E23">
              <w:rPr>
                <w:rFonts w:hint="eastAsia"/>
              </w:rPr>
              <w:t>第一主编是</w:t>
            </w:r>
            <w:r w:rsidR="00EE0E23">
              <w:rPr>
                <w:rFonts w:hint="eastAsia"/>
              </w:rPr>
              <w:t>上海交大</w:t>
            </w:r>
            <w:r w:rsidR="00EE0E23" w:rsidRPr="00EE0E23">
              <w:rPr>
                <w:rFonts w:hint="eastAsia"/>
              </w:rPr>
              <w:t>教师</w:t>
            </w:r>
            <w:r w:rsidR="00EE0E23">
              <w:rPr>
                <w:rFonts w:hint="eastAsia"/>
              </w:rPr>
              <w:t>同时是本课程负责人，</w:t>
            </w:r>
            <w:r w:rsidR="00EE0E23" w:rsidRPr="00EE0E23">
              <w:rPr>
                <w:rFonts w:hint="eastAsia"/>
              </w:rPr>
              <w:t>课程使用该教材届数</w:t>
            </w:r>
            <w:r w:rsidR="00EE0E23">
              <w:rPr>
                <w:rFonts w:hint="eastAsia"/>
              </w:rPr>
              <w:t>为</w:t>
            </w:r>
            <w:r w:rsidR="00EE0E23">
              <w:rPr>
                <w:rFonts w:hint="eastAsia"/>
              </w:rPr>
              <w:t>3</w:t>
            </w:r>
            <w:r w:rsidR="00EE0E23">
              <w:rPr>
                <w:rFonts w:hint="eastAsia"/>
              </w:rPr>
              <w:t>届，是中</w:t>
            </w:r>
            <w:r w:rsidR="00EE0E23" w:rsidRPr="00EE0E23">
              <w:rPr>
                <w:rFonts w:hint="eastAsia"/>
              </w:rPr>
              <w:t>文教材</w:t>
            </w:r>
            <w:r w:rsidR="00F00F86">
              <w:rPr>
                <w:rFonts w:hint="eastAsia"/>
              </w:rPr>
              <w:t>，</w:t>
            </w:r>
            <w:r w:rsidR="00EE0E23" w:rsidRPr="00EE0E23">
              <w:rPr>
                <w:rFonts w:hint="eastAsia"/>
              </w:rPr>
              <w:t>是</w:t>
            </w:r>
            <w:r w:rsidR="00F00F86" w:rsidRPr="00F00F86">
              <w:rPr>
                <w:rFonts w:hint="eastAsia"/>
              </w:rPr>
              <w:t>上海高校服务国家重大战略出版工程</w:t>
            </w:r>
            <w:r w:rsidR="00F00F86">
              <w:rPr>
                <w:rFonts w:hint="eastAsia"/>
              </w:rPr>
              <w:t>教材。</w:t>
            </w:r>
          </w:p>
          <w:p w:rsidR="005D5C42" w:rsidRPr="00EE0E23" w:rsidRDefault="005D5C42" w:rsidP="00B52489">
            <w:pPr>
              <w:pStyle w:val="a3"/>
              <w:numPr>
                <w:ilvl w:val="0"/>
                <w:numId w:val="3"/>
              </w:numPr>
              <w:ind w:firstLineChars="0"/>
              <w:jc w:val="left"/>
            </w:pPr>
            <w:r w:rsidRPr="00EE0E23">
              <w:rPr>
                <w:rFonts w:hint="eastAsia"/>
              </w:rPr>
              <w:t>Jack D. Mattingly</w:t>
            </w:r>
            <w:r w:rsidRPr="00EE0E23">
              <w:rPr>
                <w:rFonts w:hint="eastAsia"/>
              </w:rPr>
              <w:t>，</w:t>
            </w:r>
            <w:r w:rsidRPr="00EE0E23">
              <w:rPr>
                <w:rFonts w:hint="eastAsia"/>
              </w:rPr>
              <w:t>Elements of Propulsion: Gas Turbines and Rockets</w:t>
            </w:r>
            <w:r w:rsidRPr="00EE0E23">
              <w:rPr>
                <w:rFonts w:hint="eastAsia"/>
              </w:rPr>
              <w:t>，</w:t>
            </w:r>
            <w:r w:rsidRPr="00EE0E23">
              <w:rPr>
                <w:rFonts w:hint="eastAsia"/>
              </w:rPr>
              <w:t xml:space="preserve"> AIAA Education Series</w:t>
            </w:r>
            <w:r w:rsidRPr="00EE0E23">
              <w:rPr>
                <w:rFonts w:hint="eastAsia"/>
              </w:rPr>
              <w:t>，</w:t>
            </w:r>
            <w:r w:rsidRPr="00EE0E23">
              <w:rPr>
                <w:rFonts w:hint="eastAsia"/>
              </w:rPr>
              <w:t>2006</w:t>
            </w:r>
            <w:r w:rsidR="00F00F86">
              <w:rPr>
                <w:rFonts w:hint="eastAsia"/>
              </w:rPr>
              <w:t>（英文</w:t>
            </w:r>
            <w:r w:rsidR="00F00F86" w:rsidRPr="00EE0E23">
              <w:rPr>
                <w:rFonts w:hint="eastAsia"/>
              </w:rPr>
              <w:t>教材</w:t>
            </w:r>
            <w:r w:rsidR="00F00F86">
              <w:rPr>
                <w:rFonts w:hint="eastAsia"/>
              </w:rPr>
              <w:t>）。</w:t>
            </w:r>
          </w:p>
          <w:p w:rsidR="00753C3C" w:rsidRPr="00EE0E23" w:rsidRDefault="00753C3C" w:rsidP="00753C3C">
            <w:pPr>
              <w:jc w:val="left"/>
            </w:pPr>
            <w:r w:rsidRPr="00EE0E23">
              <w:rPr>
                <w:rFonts w:hint="eastAsia"/>
              </w:rPr>
              <w:t>以上为教材，以下是参考资料：</w:t>
            </w:r>
          </w:p>
          <w:p w:rsidR="00753C3C" w:rsidRPr="00EE0E23" w:rsidRDefault="00753C3C" w:rsidP="00753C3C">
            <w:pPr>
              <w:jc w:val="left"/>
            </w:pPr>
            <w:r w:rsidRPr="00EE0E23">
              <w:rPr>
                <w:rFonts w:hint="eastAsia"/>
              </w:rPr>
              <w:t>【</w:t>
            </w:r>
            <w:r w:rsidRPr="00EE0E23">
              <w:rPr>
                <w:rFonts w:hint="eastAsia"/>
              </w:rPr>
              <w:t>1</w:t>
            </w:r>
            <w:r w:rsidRPr="00EE0E23">
              <w:rPr>
                <w:rFonts w:hint="eastAsia"/>
              </w:rPr>
              <w:t>】廉小纯、吴虎，航空发动机原理，西北工业大学出版社等，</w:t>
            </w:r>
            <w:r w:rsidRPr="00EE0E23">
              <w:rPr>
                <w:rFonts w:hint="eastAsia"/>
              </w:rPr>
              <w:t>2005</w:t>
            </w:r>
            <w:r w:rsidRPr="00EE0E23">
              <w:rPr>
                <w:rFonts w:hint="eastAsia"/>
              </w:rPr>
              <w:t>年</w:t>
            </w:r>
          </w:p>
          <w:p w:rsidR="00753C3C" w:rsidRPr="00EE0E23" w:rsidRDefault="00753C3C" w:rsidP="00753C3C">
            <w:pPr>
              <w:jc w:val="left"/>
            </w:pPr>
            <w:r w:rsidRPr="00EE0E23">
              <w:rPr>
                <w:rFonts w:hint="eastAsia"/>
              </w:rPr>
              <w:t>【</w:t>
            </w:r>
            <w:r w:rsidRPr="00EE0E23">
              <w:rPr>
                <w:rFonts w:hint="eastAsia"/>
              </w:rPr>
              <w:t>2</w:t>
            </w:r>
            <w:r w:rsidRPr="00EE0E23">
              <w:rPr>
                <w:rFonts w:hint="eastAsia"/>
              </w:rPr>
              <w:t>】彭泽琰等，航空燃气轮机原理，国防工业出版社，</w:t>
            </w:r>
            <w:r w:rsidRPr="00EE0E23">
              <w:rPr>
                <w:rFonts w:hint="eastAsia"/>
              </w:rPr>
              <w:t>2008</w:t>
            </w:r>
            <w:r w:rsidRPr="00EE0E23">
              <w:rPr>
                <w:rFonts w:hint="eastAsia"/>
              </w:rPr>
              <w:t>年</w:t>
            </w:r>
          </w:p>
          <w:p w:rsidR="00753C3C" w:rsidRPr="00EE0E23" w:rsidRDefault="00753C3C" w:rsidP="00753C3C">
            <w:pPr>
              <w:jc w:val="left"/>
            </w:pPr>
            <w:r w:rsidRPr="00EE0E23">
              <w:rPr>
                <w:rFonts w:hint="eastAsia"/>
              </w:rPr>
              <w:t>【</w:t>
            </w:r>
            <w:r w:rsidRPr="00EE0E23">
              <w:rPr>
                <w:rFonts w:hint="eastAsia"/>
              </w:rPr>
              <w:t>3</w:t>
            </w:r>
            <w:r w:rsidRPr="00EE0E23">
              <w:rPr>
                <w:rFonts w:hint="eastAsia"/>
              </w:rPr>
              <w:t>】关英姿，火箭发动机教程，哈尔滨工业大学出版社，</w:t>
            </w:r>
            <w:r w:rsidRPr="00EE0E23">
              <w:rPr>
                <w:rFonts w:hint="eastAsia"/>
              </w:rPr>
              <w:t>2006</w:t>
            </w:r>
            <w:r w:rsidRPr="00EE0E23">
              <w:rPr>
                <w:rFonts w:hint="eastAsia"/>
              </w:rPr>
              <w:t>年</w:t>
            </w:r>
          </w:p>
          <w:p w:rsidR="00753C3C" w:rsidRPr="00EE0E23" w:rsidRDefault="00753C3C" w:rsidP="00753C3C">
            <w:pPr>
              <w:jc w:val="left"/>
            </w:pPr>
            <w:r w:rsidRPr="00EE0E23">
              <w:rPr>
                <w:rFonts w:hint="eastAsia"/>
              </w:rPr>
              <w:t>【</w:t>
            </w:r>
            <w:r w:rsidRPr="00EE0E23">
              <w:rPr>
                <w:rFonts w:hint="eastAsia"/>
              </w:rPr>
              <w:t>4</w:t>
            </w:r>
            <w:r w:rsidRPr="00EE0E23">
              <w:rPr>
                <w:rFonts w:hint="eastAsia"/>
              </w:rPr>
              <w:t>】陈光等，航空燃气涡轮发动机结构设计，北京航空航天大学出版社，</w:t>
            </w:r>
            <w:r w:rsidRPr="00EE0E23">
              <w:rPr>
                <w:rFonts w:hint="eastAsia"/>
              </w:rPr>
              <w:t xml:space="preserve"> 1988</w:t>
            </w:r>
            <w:r w:rsidRPr="00EE0E23">
              <w:rPr>
                <w:rFonts w:hint="eastAsia"/>
              </w:rPr>
              <w:t>年（经典结构教材）</w:t>
            </w:r>
          </w:p>
          <w:p w:rsidR="00753C3C" w:rsidRPr="00EE0E23" w:rsidRDefault="00753C3C" w:rsidP="00753C3C">
            <w:pPr>
              <w:jc w:val="left"/>
            </w:pPr>
            <w:r w:rsidRPr="00EE0E23">
              <w:rPr>
                <w:rFonts w:hint="eastAsia"/>
              </w:rPr>
              <w:t>【</w:t>
            </w:r>
            <w:r w:rsidRPr="00EE0E23">
              <w:rPr>
                <w:rFonts w:hint="eastAsia"/>
              </w:rPr>
              <w:t>5</w:t>
            </w:r>
            <w:r w:rsidRPr="00EE0E23">
              <w:rPr>
                <w:rFonts w:hint="eastAsia"/>
              </w:rPr>
              <w:t>】</w:t>
            </w:r>
            <w:r w:rsidRPr="00EE0E23">
              <w:rPr>
                <w:rFonts w:hint="eastAsia"/>
              </w:rPr>
              <w:t>Saeed Farokhi</w:t>
            </w:r>
            <w:r w:rsidRPr="00EE0E23">
              <w:rPr>
                <w:rFonts w:hint="eastAsia"/>
              </w:rPr>
              <w:t>，</w:t>
            </w:r>
            <w:r w:rsidRPr="00EE0E23">
              <w:rPr>
                <w:rFonts w:hint="eastAsia"/>
              </w:rPr>
              <w:t>Aircraft Propulsion</w:t>
            </w:r>
            <w:r w:rsidRPr="00EE0E23">
              <w:rPr>
                <w:rFonts w:hint="eastAsia"/>
              </w:rPr>
              <w:t>，</w:t>
            </w:r>
            <w:r w:rsidRPr="00EE0E23">
              <w:rPr>
                <w:rFonts w:hint="eastAsia"/>
              </w:rPr>
              <w:t>WILEY</w:t>
            </w:r>
            <w:r w:rsidRPr="00EE0E23">
              <w:rPr>
                <w:rFonts w:hint="eastAsia"/>
              </w:rPr>
              <w:t>，</w:t>
            </w:r>
            <w:r w:rsidRPr="00EE0E23">
              <w:rPr>
                <w:rFonts w:hint="eastAsia"/>
              </w:rPr>
              <w:t>2007, 786 pages</w:t>
            </w:r>
            <w:r w:rsidRPr="00EE0E23">
              <w:rPr>
                <w:rFonts w:hint="eastAsia"/>
              </w:rPr>
              <w:t>。（美国堪萨斯大学等多所大学航空机械专业所采用的教材）</w:t>
            </w:r>
          </w:p>
          <w:p w:rsidR="00753C3C" w:rsidRPr="00EE0E23" w:rsidRDefault="00753C3C" w:rsidP="00753C3C">
            <w:pPr>
              <w:jc w:val="left"/>
            </w:pPr>
            <w:r w:rsidRPr="00EE0E23">
              <w:rPr>
                <w:rFonts w:hint="eastAsia"/>
              </w:rPr>
              <w:t>【</w:t>
            </w:r>
            <w:r w:rsidRPr="00EE0E23">
              <w:rPr>
                <w:rFonts w:hint="eastAsia"/>
              </w:rPr>
              <w:t>6</w:t>
            </w:r>
            <w:r w:rsidRPr="00EE0E23">
              <w:rPr>
                <w:rFonts w:hint="eastAsia"/>
              </w:rPr>
              <w:t>】火箭发动机基础，【美】</w:t>
            </w:r>
            <w:r w:rsidRPr="00EE0E23">
              <w:rPr>
                <w:rFonts w:hint="eastAsia"/>
              </w:rPr>
              <w:t>G.P.</w:t>
            </w:r>
            <w:r w:rsidRPr="00EE0E23">
              <w:rPr>
                <w:rFonts w:hint="eastAsia"/>
              </w:rPr>
              <w:t>萨顿，</w:t>
            </w:r>
            <w:r w:rsidRPr="00EE0E23">
              <w:rPr>
                <w:rFonts w:hint="eastAsia"/>
              </w:rPr>
              <w:t>O.</w:t>
            </w:r>
            <w:r w:rsidRPr="00EE0E23">
              <w:rPr>
                <w:rFonts w:hint="eastAsia"/>
              </w:rPr>
              <w:t>比布拉兹著，洪鑫、张宝炯等译，</w:t>
            </w:r>
            <w:r w:rsidRPr="00EE0E23">
              <w:rPr>
                <w:rFonts w:hint="eastAsia"/>
              </w:rPr>
              <w:t xml:space="preserve"> </w:t>
            </w:r>
            <w:r w:rsidRPr="00EE0E23">
              <w:rPr>
                <w:rFonts w:hint="eastAsia"/>
              </w:rPr>
              <w:t>科学出版社，</w:t>
            </w:r>
            <w:r w:rsidRPr="00EE0E23">
              <w:rPr>
                <w:rFonts w:hint="eastAsia"/>
              </w:rPr>
              <w:t>2003, 537</w:t>
            </w:r>
            <w:r w:rsidRPr="00EE0E23">
              <w:rPr>
                <w:rFonts w:hint="eastAsia"/>
              </w:rPr>
              <w:t>页（原版名著中译本）</w:t>
            </w:r>
          </w:p>
        </w:tc>
      </w:tr>
      <w:tr w:rsidR="00EE0E23" w:rsidRPr="00EE0E23" w:rsidTr="00F00F86">
        <w:trPr>
          <w:trHeight w:val="778"/>
        </w:trPr>
        <w:tc>
          <w:tcPr>
            <w:tcW w:w="1667" w:type="dxa"/>
            <w:vAlign w:val="center"/>
          </w:tcPr>
          <w:p w:rsidR="000A548F" w:rsidRPr="00EE0E23" w:rsidRDefault="000A548F" w:rsidP="007C626D">
            <w:pPr>
              <w:jc w:val="center"/>
            </w:pPr>
            <w:r w:rsidRPr="00EE0E23">
              <w:rPr>
                <w:rFonts w:hint="eastAsia"/>
              </w:rPr>
              <w:t>其它</w:t>
            </w:r>
          </w:p>
          <w:p w:rsidR="000A548F" w:rsidRPr="00EE0E23" w:rsidRDefault="000A548F" w:rsidP="007C626D">
            <w:pPr>
              <w:jc w:val="center"/>
            </w:pPr>
            <w:r w:rsidRPr="00EE0E23">
              <w:rPr>
                <w:rFonts w:hint="eastAsia"/>
              </w:rPr>
              <w:t>（</w:t>
            </w:r>
            <w:r w:rsidRPr="00EE0E23">
              <w:rPr>
                <w:rFonts w:hint="eastAsia"/>
              </w:rPr>
              <w:t>More</w:t>
            </w:r>
            <w:r w:rsidRPr="00EE0E23">
              <w:rPr>
                <w:rFonts w:hint="eastAsia"/>
              </w:rPr>
              <w:t>）</w:t>
            </w:r>
          </w:p>
        </w:tc>
        <w:tc>
          <w:tcPr>
            <w:tcW w:w="8214" w:type="dxa"/>
            <w:gridSpan w:val="6"/>
            <w:vAlign w:val="center"/>
          </w:tcPr>
          <w:p w:rsidR="000A548F" w:rsidRPr="00EE0E23" w:rsidRDefault="005D5C42" w:rsidP="007C626D">
            <w:pPr>
              <w:jc w:val="center"/>
            </w:pPr>
            <w:r w:rsidRPr="00EE0E23">
              <w:rPr>
                <w:rFonts w:hint="eastAsia"/>
              </w:rPr>
              <w:t>无</w:t>
            </w:r>
          </w:p>
        </w:tc>
      </w:tr>
      <w:tr w:rsidR="00EE0E23" w:rsidRPr="00EE0E23" w:rsidTr="00F00F86">
        <w:trPr>
          <w:trHeight w:val="778"/>
        </w:trPr>
        <w:tc>
          <w:tcPr>
            <w:tcW w:w="1667" w:type="dxa"/>
            <w:vAlign w:val="center"/>
          </w:tcPr>
          <w:p w:rsidR="000A548F" w:rsidRPr="00EE0E23" w:rsidRDefault="000A548F" w:rsidP="007C626D">
            <w:pPr>
              <w:jc w:val="center"/>
            </w:pPr>
            <w:r w:rsidRPr="00EE0E23">
              <w:rPr>
                <w:rFonts w:hint="eastAsia"/>
              </w:rPr>
              <w:t>备注</w:t>
            </w:r>
          </w:p>
          <w:p w:rsidR="000A548F" w:rsidRPr="00EE0E23" w:rsidRDefault="000A548F" w:rsidP="007C626D">
            <w:pPr>
              <w:jc w:val="center"/>
            </w:pPr>
            <w:r w:rsidRPr="00EE0E23">
              <w:rPr>
                <w:rFonts w:hint="eastAsia"/>
              </w:rPr>
              <w:t>（</w:t>
            </w:r>
            <w:r w:rsidRPr="00EE0E23">
              <w:rPr>
                <w:rFonts w:hint="eastAsia"/>
              </w:rPr>
              <w:t>Notes</w:t>
            </w:r>
            <w:r w:rsidRPr="00EE0E23">
              <w:rPr>
                <w:rFonts w:hint="eastAsia"/>
              </w:rPr>
              <w:t>）</w:t>
            </w:r>
          </w:p>
        </w:tc>
        <w:tc>
          <w:tcPr>
            <w:tcW w:w="8214" w:type="dxa"/>
            <w:gridSpan w:val="6"/>
            <w:vAlign w:val="center"/>
          </w:tcPr>
          <w:p w:rsidR="000A548F" w:rsidRPr="00EE0E23" w:rsidRDefault="005D5C42" w:rsidP="007C626D">
            <w:pPr>
              <w:jc w:val="center"/>
            </w:pPr>
            <w:r w:rsidRPr="00EE0E23">
              <w:rPr>
                <w:rFonts w:hint="eastAsia"/>
              </w:rPr>
              <w:t>无</w:t>
            </w:r>
          </w:p>
        </w:tc>
      </w:tr>
    </w:tbl>
    <w:p w:rsidR="00565461" w:rsidRPr="00EE0E23" w:rsidRDefault="00565461">
      <w:pPr>
        <w:widowControl/>
        <w:jc w:val="left"/>
      </w:pPr>
    </w:p>
    <w:p w:rsidR="00565461" w:rsidRPr="00EE0E23" w:rsidRDefault="009A0D3D" w:rsidP="00565461">
      <w:pPr>
        <w:spacing w:beforeLines="100" w:before="312"/>
        <w:jc w:val="left"/>
      </w:pPr>
      <w:r w:rsidRPr="00EE0E23">
        <w:rPr>
          <w:rFonts w:hint="eastAsia"/>
        </w:rPr>
        <w:t>备注说明</w:t>
      </w:r>
      <w:r w:rsidR="00565461" w:rsidRPr="00EE0E23">
        <w:rPr>
          <w:rFonts w:hint="eastAsia"/>
        </w:rPr>
        <w:t>：</w:t>
      </w:r>
    </w:p>
    <w:p w:rsidR="00857453" w:rsidRPr="00EE0E23" w:rsidRDefault="00C040DE" w:rsidP="009A0D3D">
      <w:pPr>
        <w:spacing w:line="400" w:lineRule="exact"/>
        <w:ind w:firstLineChars="200" w:firstLine="420"/>
      </w:pPr>
      <w:r w:rsidRPr="00EE0E23">
        <w:rPr>
          <w:rFonts w:hint="eastAsia"/>
        </w:rPr>
        <w:t>1</w:t>
      </w:r>
      <w:r w:rsidR="00565461" w:rsidRPr="00EE0E23">
        <w:rPr>
          <w:rFonts w:hint="eastAsia"/>
        </w:rPr>
        <w:t>．</w:t>
      </w:r>
      <w:r w:rsidR="00857453" w:rsidRPr="00EE0E23">
        <w:rPr>
          <w:rFonts w:hint="eastAsia"/>
        </w:rPr>
        <w:t>带</w:t>
      </w:r>
      <w:r w:rsidR="00857453" w:rsidRPr="00EE0E23">
        <w:rPr>
          <w:rFonts w:hint="eastAsia"/>
        </w:rPr>
        <w:t>*</w:t>
      </w:r>
      <w:r w:rsidR="00857453" w:rsidRPr="00EE0E23">
        <w:rPr>
          <w:rFonts w:hint="eastAsia"/>
        </w:rPr>
        <w:t>内容为必填项。</w:t>
      </w:r>
    </w:p>
    <w:p w:rsidR="001D0BF5" w:rsidRPr="00EE0E23" w:rsidRDefault="00C040DE" w:rsidP="009A0D3D">
      <w:pPr>
        <w:spacing w:line="400" w:lineRule="exact"/>
        <w:ind w:firstLineChars="200" w:firstLine="420"/>
      </w:pPr>
      <w:r w:rsidRPr="00EE0E23">
        <w:rPr>
          <w:rFonts w:hint="eastAsia"/>
        </w:rPr>
        <w:t>2</w:t>
      </w:r>
      <w:r w:rsidR="00857453" w:rsidRPr="00EE0E23">
        <w:rPr>
          <w:rFonts w:hint="eastAsia"/>
        </w:rPr>
        <w:t>．</w:t>
      </w:r>
      <w:r w:rsidR="00565461" w:rsidRPr="00EE0E23">
        <w:rPr>
          <w:rFonts w:hint="eastAsia"/>
        </w:rPr>
        <w:t>课程简介字数为</w:t>
      </w:r>
      <w:r w:rsidR="00565461" w:rsidRPr="00EE0E23">
        <w:rPr>
          <w:rFonts w:hint="eastAsia"/>
        </w:rPr>
        <w:t>300-500</w:t>
      </w:r>
      <w:r w:rsidR="00565461" w:rsidRPr="00EE0E23">
        <w:rPr>
          <w:rFonts w:hint="eastAsia"/>
        </w:rPr>
        <w:t>字；课程大纲以表述清楚教</w:t>
      </w:r>
      <w:bookmarkStart w:id="0" w:name="_GoBack"/>
      <w:bookmarkEnd w:id="0"/>
      <w:r w:rsidR="00565461" w:rsidRPr="00EE0E23">
        <w:rPr>
          <w:rFonts w:hint="eastAsia"/>
        </w:rPr>
        <w:t>学安排为宜，字数不限。</w:t>
      </w:r>
    </w:p>
    <w:sectPr w:rsidR="001D0BF5" w:rsidRPr="00EE0E2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0434" w:rsidRDefault="000F0434" w:rsidP="00577ECF">
      <w:r>
        <w:separator/>
      </w:r>
    </w:p>
  </w:endnote>
  <w:endnote w:type="continuationSeparator" w:id="0">
    <w:p w:rsidR="000F0434" w:rsidRDefault="000F0434" w:rsidP="00577E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Symeteo">
    <w:charset w:val="00"/>
    <w:family w:val="auto"/>
    <w:pitch w:val="variable"/>
    <w:sig w:usb0="20003A87" w:usb1="00000000" w:usb2="00000000"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0434" w:rsidRDefault="000F0434" w:rsidP="00577ECF">
      <w:r>
        <w:separator/>
      </w:r>
    </w:p>
  </w:footnote>
  <w:footnote w:type="continuationSeparator" w:id="0">
    <w:p w:rsidR="000F0434" w:rsidRDefault="000F0434" w:rsidP="00577E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5C2C49"/>
    <w:multiLevelType w:val="hybridMultilevel"/>
    <w:tmpl w:val="11D2F5A6"/>
    <w:lvl w:ilvl="0" w:tplc="3AEE2198">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15:restartNumberingAfterBreak="0">
    <w:nsid w:val="4AAA2B3B"/>
    <w:multiLevelType w:val="hybridMultilevel"/>
    <w:tmpl w:val="7910DF84"/>
    <w:lvl w:ilvl="0" w:tplc="A78C424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6EB44DF1"/>
    <w:multiLevelType w:val="multilevel"/>
    <w:tmpl w:val="6DC0F252"/>
    <w:lvl w:ilvl="0">
      <w:numFmt w:val="decimal"/>
      <w:lvlText w:val="%1."/>
      <w:lvlJc w:val="left"/>
      <w:pPr>
        <w:ind w:left="360" w:hanging="360"/>
      </w:pPr>
      <w:rPr>
        <w:rFonts w:hint="default"/>
      </w:rPr>
    </w:lvl>
    <w:lvl w:ilvl="1">
      <w:start w:val="1"/>
      <w:numFmt w:val="decimal"/>
      <w:isLgl/>
      <w:lvlText w:val="%1.%2"/>
      <w:lvlJc w:val="left"/>
      <w:pPr>
        <w:ind w:left="360" w:hanging="360"/>
      </w:pPr>
      <w:rPr>
        <w:rFonts w:ascii="Times New Roman" w:hAnsi="Times New Roman" w:cs="宋体" w:hint="default"/>
      </w:rPr>
    </w:lvl>
    <w:lvl w:ilvl="2">
      <w:start w:val="1"/>
      <w:numFmt w:val="decimal"/>
      <w:isLgl/>
      <w:lvlText w:val="%1.%2.%3"/>
      <w:lvlJc w:val="left"/>
      <w:pPr>
        <w:ind w:left="720" w:hanging="720"/>
      </w:pPr>
      <w:rPr>
        <w:rFonts w:ascii="Times New Roman" w:hAnsi="Times New Roman" w:cs="宋体" w:hint="default"/>
      </w:rPr>
    </w:lvl>
    <w:lvl w:ilvl="3">
      <w:start w:val="1"/>
      <w:numFmt w:val="decimal"/>
      <w:isLgl/>
      <w:lvlText w:val="%1.%2.%3.%4"/>
      <w:lvlJc w:val="left"/>
      <w:pPr>
        <w:ind w:left="1080" w:hanging="1080"/>
      </w:pPr>
      <w:rPr>
        <w:rFonts w:ascii="Times New Roman" w:hAnsi="Times New Roman" w:cs="宋体" w:hint="default"/>
      </w:rPr>
    </w:lvl>
    <w:lvl w:ilvl="4">
      <w:start w:val="1"/>
      <w:numFmt w:val="decimal"/>
      <w:isLgl/>
      <w:lvlText w:val="%1.%2.%3.%4.%5"/>
      <w:lvlJc w:val="left"/>
      <w:pPr>
        <w:ind w:left="1080" w:hanging="1080"/>
      </w:pPr>
      <w:rPr>
        <w:rFonts w:ascii="Times New Roman" w:hAnsi="Times New Roman" w:cs="宋体" w:hint="default"/>
      </w:rPr>
    </w:lvl>
    <w:lvl w:ilvl="5">
      <w:start w:val="1"/>
      <w:numFmt w:val="decimal"/>
      <w:isLgl/>
      <w:lvlText w:val="%1.%2.%3.%4.%5.%6"/>
      <w:lvlJc w:val="left"/>
      <w:pPr>
        <w:ind w:left="1440" w:hanging="1440"/>
      </w:pPr>
      <w:rPr>
        <w:rFonts w:ascii="Times New Roman" w:hAnsi="Times New Roman" w:cs="宋体" w:hint="default"/>
      </w:rPr>
    </w:lvl>
    <w:lvl w:ilvl="6">
      <w:start w:val="1"/>
      <w:numFmt w:val="decimal"/>
      <w:isLgl/>
      <w:lvlText w:val="%1.%2.%3.%4.%5.%6.%7"/>
      <w:lvlJc w:val="left"/>
      <w:pPr>
        <w:ind w:left="1440" w:hanging="1440"/>
      </w:pPr>
      <w:rPr>
        <w:rFonts w:ascii="Times New Roman" w:hAnsi="Times New Roman" w:cs="宋体" w:hint="default"/>
      </w:rPr>
    </w:lvl>
    <w:lvl w:ilvl="7">
      <w:start w:val="1"/>
      <w:numFmt w:val="decimal"/>
      <w:isLgl/>
      <w:lvlText w:val="%1.%2.%3.%4.%5.%6.%7.%8"/>
      <w:lvlJc w:val="left"/>
      <w:pPr>
        <w:ind w:left="1800" w:hanging="1800"/>
      </w:pPr>
      <w:rPr>
        <w:rFonts w:ascii="Times New Roman" w:hAnsi="Times New Roman" w:cs="宋体" w:hint="default"/>
      </w:rPr>
    </w:lvl>
    <w:lvl w:ilvl="8">
      <w:start w:val="1"/>
      <w:numFmt w:val="decimal"/>
      <w:isLgl/>
      <w:lvlText w:val="%1.%2.%3.%4.%5.%6.%7.%8.%9"/>
      <w:lvlJc w:val="left"/>
      <w:pPr>
        <w:ind w:left="1800" w:hanging="1800"/>
      </w:pPr>
      <w:rPr>
        <w:rFonts w:ascii="Times New Roman" w:hAnsi="Times New Roman" w:cs="宋体"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isplayBackgroundShape/>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061D"/>
    <w:rsid w:val="00012209"/>
    <w:rsid w:val="00016D09"/>
    <w:rsid w:val="00046DFD"/>
    <w:rsid w:val="0006061D"/>
    <w:rsid w:val="00065C8F"/>
    <w:rsid w:val="00073575"/>
    <w:rsid w:val="000A3107"/>
    <w:rsid w:val="000A548F"/>
    <w:rsid w:val="000A7198"/>
    <w:rsid w:val="000B4F6B"/>
    <w:rsid w:val="000B5B61"/>
    <w:rsid w:val="000C4BA4"/>
    <w:rsid w:val="000E6233"/>
    <w:rsid w:val="000F0434"/>
    <w:rsid w:val="00104F3A"/>
    <w:rsid w:val="00113507"/>
    <w:rsid w:val="00124F58"/>
    <w:rsid w:val="00133ABB"/>
    <w:rsid w:val="0014384A"/>
    <w:rsid w:val="001473BE"/>
    <w:rsid w:val="00152B75"/>
    <w:rsid w:val="001552DE"/>
    <w:rsid w:val="00160181"/>
    <w:rsid w:val="0017692C"/>
    <w:rsid w:val="00177419"/>
    <w:rsid w:val="00181BE7"/>
    <w:rsid w:val="00185FC8"/>
    <w:rsid w:val="001A4940"/>
    <w:rsid w:val="001A4FE4"/>
    <w:rsid w:val="001A5FB3"/>
    <w:rsid w:val="001B13F3"/>
    <w:rsid w:val="001C7AD8"/>
    <w:rsid w:val="001D0BF5"/>
    <w:rsid w:val="001E73FD"/>
    <w:rsid w:val="001E7D5D"/>
    <w:rsid w:val="00207DEF"/>
    <w:rsid w:val="002214D5"/>
    <w:rsid w:val="00227A34"/>
    <w:rsid w:val="00235B1D"/>
    <w:rsid w:val="002518FD"/>
    <w:rsid w:val="0026569D"/>
    <w:rsid w:val="00272157"/>
    <w:rsid w:val="0028182B"/>
    <w:rsid w:val="0028463A"/>
    <w:rsid w:val="002851A5"/>
    <w:rsid w:val="002A157D"/>
    <w:rsid w:val="002A6549"/>
    <w:rsid w:val="002A7980"/>
    <w:rsid w:val="002B6537"/>
    <w:rsid w:val="003036D4"/>
    <w:rsid w:val="00306BDA"/>
    <w:rsid w:val="003237D3"/>
    <w:rsid w:val="00341CDD"/>
    <w:rsid w:val="00366702"/>
    <w:rsid w:val="003715C0"/>
    <w:rsid w:val="00377008"/>
    <w:rsid w:val="003948E3"/>
    <w:rsid w:val="00395246"/>
    <w:rsid w:val="0039570D"/>
    <w:rsid w:val="003C4422"/>
    <w:rsid w:val="003D10F5"/>
    <w:rsid w:val="003E65CC"/>
    <w:rsid w:val="0043428B"/>
    <w:rsid w:val="00446816"/>
    <w:rsid w:val="00461685"/>
    <w:rsid w:val="00474457"/>
    <w:rsid w:val="00474AB4"/>
    <w:rsid w:val="00487AD7"/>
    <w:rsid w:val="004921CE"/>
    <w:rsid w:val="004D0299"/>
    <w:rsid w:val="004D4153"/>
    <w:rsid w:val="004D62C4"/>
    <w:rsid w:val="004E283B"/>
    <w:rsid w:val="004F089C"/>
    <w:rsid w:val="005031D5"/>
    <w:rsid w:val="0050652F"/>
    <w:rsid w:val="00511D50"/>
    <w:rsid w:val="00511F32"/>
    <w:rsid w:val="005155AC"/>
    <w:rsid w:val="00520938"/>
    <w:rsid w:val="00520B0A"/>
    <w:rsid w:val="00565461"/>
    <w:rsid w:val="00565F01"/>
    <w:rsid w:val="00573E78"/>
    <w:rsid w:val="00577467"/>
    <w:rsid w:val="00577ECF"/>
    <w:rsid w:val="005B52BE"/>
    <w:rsid w:val="005D5C42"/>
    <w:rsid w:val="005F49AB"/>
    <w:rsid w:val="0061590F"/>
    <w:rsid w:val="00656964"/>
    <w:rsid w:val="00663B60"/>
    <w:rsid w:val="00670252"/>
    <w:rsid w:val="00686943"/>
    <w:rsid w:val="00690337"/>
    <w:rsid w:val="00691D08"/>
    <w:rsid w:val="006A13AE"/>
    <w:rsid w:val="006B03DB"/>
    <w:rsid w:val="006D3645"/>
    <w:rsid w:val="006F1849"/>
    <w:rsid w:val="006F49C1"/>
    <w:rsid w:val="00705456"/>
    <w:rsid w:val="00707583"/>
    <w:rsid w:val="0074127F"/>
    <w:rsid w:val="00753C3C"/>
    <w:rsid w:val="00784A11"/>
    <w:rsid w:val="00795F2D"/>
    <w:rsid w:val="007A0AC6"/>
    <w:rsid w:val="007A19E1"/>
    <w:rsid w:val="007D1B54"/>
    <w:rsid w:val="007D4099"/>
    <w:rsid w:val="007E4B77"/>
    <w:rsid w:val="007E78D8"/>
    <w:rsid w:val="0081490F"/>
    <w:rsid w:val="008158EA"/>
    <w:rsid w:val="008169CE"/>
    <w:rsid w:val="00823ACC"/>
    <w:rsid w:val="00825C1B"/>
    <w:rsid w:val="00857453"/>
    <w:rsid w:val="00873876"/>
    <w:rsid w:val="00890F38"/>
    <w:rsid w:val="008954B7"/>
    <w:rsid w:val="008A7203"/>
    <w:rsid w:val="008E10E2"/>
    <w:rsid w:val="008F7DAE"/>
    <w:rsid w:val="00901F86"/>
    <w:rsid w:val="00904EBA"/>
    <w:rsid w:val="0090604F"/>
    <w:rsid w:val="009202E6"/>
    <w:rsid w:val="00931F97"/>
    <w:rsid w:val="009325A7"/>
    <w:rsid w:val="0094583E"/>
    <w:rsid w:val="009521A6"/>
    <w:rsid w:val="009744FC"/>
    <w:rsid w:val="00983A28"/>
    <w:rsid w:val="009A0D3D"/>
    <w:rsid w:val="009A13D5"/>
    <w:rsid w:val="009A1690"/>
    <w:rsid w:val="009A44A3"/>
    <w:rsid w:val="009C2014"/>
    <w:rsid w:val="009D1E59"/>
    <w:rsid w:val="009E73FA"/>
    <w:rsid w:val="00A3078F"/>
    <w:rsid w:val="00A37564"/>
    <w:rsid w:val="00A44624"/>
    <w:rsid w:val="00A54CA9"/>
    <w:rsid w:val="00A5626B"/>
    <w:rsid w:val="00A61B1F"/>
    <w:rsid w:val="00A960D0"/>
    <w:rsid w:val="00AC1B9C"/>
    <w:rsid w:val="00AC5156"/>
    <w:rsid w:val="00AD0114"/>
    <w:rsid w:val="00AD3765"/>
    <w:rsid w:val="00AD7DBD"/>
    <w:rsid w:val="00AD7E02"/>
    <w:rsid w:val="00AE557C"/>
    <w:rsid w:val="00AE6C69"/>
    <w:rsid w:val="00B05FFC"/>
    <w:rsid w:val="00B10595"/>
    <w:rsid w:val="00B20254"/>
    <w:rsid w:val="00B328AD"/>
    <w:rsid w:val="00B41900"/>
    <w:rsid w:val="00B44986"/>
    <w:rsid w:val="00B52489"/>
    <w:rsid w:val="00B74383"/>
    <w:rsid w:val="00B970D8"/>
    <w:rsid w:val="00BE022B"/>
    <w:rsid w:val="00C040DE"/>
    <w:rsid w:val="00C0438C"/>
    <w:rsid w:val="00C46B87"/>
    <w:rsid w:val="00C73038"/>
    <w:rsid w:val="00C85828"/>
    <w:rsid w:val="00C86D99"/>
    <w:rsid w:val="00CB685A"/>
    <w:rsid w:val="00CF32A8"/>
    <w:rsid w:val="00CF7312"/>
    <w:rsid w:val="00D130CC"/>
    <w:rsid w:val="00D16140"/>
    <w:rsid w:val="00D1758F"/>
    <w:rsid w:val="00D23BC7"/>
    <w:rsid w:val="00D41A07"/>
    <w:rsid w:val="00D43323"/>
    <w:rsid w:val="00D44871"/>
    <w:rsid w:val="00D47A4D"/>
    <w:rsid w:val="00D644B5"/>
    <w:rsid w:val="00D73A3C"/>
    <w:rsid w:val="00D85250"/>
    <w:rsid w:val="00DB5794"/>
    <w:rsid w:val="00DC7BDC"/>
    <w:rsid w:val="00DE1707"/>
    <w:rsid w:val="00DF671F"/>
    <w:rsid w:val="00E025AD"/>
    <w:rsid w:val="00E06426"/>
    <w:rsid w:val="00E14F2E"/>
    <w:rsid w:val="00E30BA9"/>
    <w:rsid w:val="00E43921"/>
    <w:rsid w:val="00E53A61"/>
    <w:rsid w:val="00E54B0F"/>
    <w:rsid w:val="00E70A8F"/>
    <w:rsid w:val="00E90402"/>
    <w:rsid w:val="00E91AA7"/>
    <w:rsid w:val="00E953DB"/>
    <w:rsid w:val="00EA259D"/>
    <w:rsid w:val="00EB20C0"/>
    <w:rsid w:val="00EC1070"/>
    <w:rsid w:val="00ED2940"/>
    <w:rsid w:val="00ED30B5"/>
    <w:rsid w:val="00EE0E23"/>
    <w:rsid w:val="00EF0C54"/>
    <w:rsid w:val="00F00F86"/>
    <w:rsid w:val="00F1210E"/>
    <w:rsid w:val="00F262EB"/>
    <w:rsid w:val="00F46C0A"/>
    <w:rsid w:val="00F746B7"/>
    <w:rsid w:val="00F7665D"/>
    <w:rsid w:val="00FC687D"/>
    <w:rsid w:val="00FE20EB"/>
    <w:rsid w:val="00FE4D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A601BE"/>
  <w15:docId w15:val="{416F3D58-6697-49D4-9899-CFF972FA4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56964"/>
    <w:pPr>
      <w:ind w:firstLineChars="200" w:firstLine="420"/>
    </w:pPr>
  </w:style>
  <w:style w:type="character" w:styleId="a4">
    <w:name w:val="Strong"/>
    <w:basedOn w:val="a0"/>
    <w:uiPriority w:val="22"/>
    <w:qFormat/>
    <w:rsid w:val="009202E6"/>
    <w:rPr>
      <w:b/>
      <w:bCs/>
    </w:rPr>
  </w:style>
  <w:style w:type="table" w:styleId="a5">
    <w:name w:val="Table Grid"/>
    <w:basedOn w:val="a1"/>
    <w:uiPriority w:val="59"/>
    <w:rsid w:val="009202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样式2"/>
    <w:basedOn w:val="a"/>
    <w:autoRedefine/>
    <w:rsid w:val="00124F58"/>
    <w:rPr>
      <w:rFonts w:ascii="宋体" w:eastAsia="宋体" w:hAnsi="宋体" w:cs="Symeteo"/>
      <w:bCs/>
      <w:color w:val="FF0000"/>
      <w:sz w:val="24"/>
      <w:szCs w:val="24"/>
    </w:rPr>
  </w:style>
  <w:style w:type="paragraph" w:styleId="a6">
    <w:name w:val="Balloon Text"/>
    <w:basedOn w:val="a"/>
    <w:link w:val="a7"/>
    <w:uiPriority w:val="99"/>
    <w:semiHidden/>
    <w:unhideWhenUsed/>
    <w:rsid w:val="00133ABB"/>
    <w:rPr>
      <w:sz w:val="18"/>
      <w:szCs w:val="18"/>
    </w:rPr>
  </w:style>
  <w:style w:type="character" w:customStyle="1" w:styleId="a7">
    <w:name w:val="批注框文本 字符"/>
    <w:basedOn w:val="a0"/>
    <w:link w:val="a6"/>
    <w:uiPriority w:val="99"/>
    <w:semiHidden/>
    <w:rsid w:val="00133ABB"/>
    <w:rPr>
      <w:sz w:val="18"/>
      <w:szCs w:val="18"/>
    </w:rPr>
  </w:style>
  <w:style w:type="character" w:styleId="a8">
    <w:name w:val="Hyperlink"/>
    <w:basedOn w:val="a0"/>
    <w:uiPriority w:val="99"/>
    <w:unhideWhenUsed/>
    <w:rsid w:val="00AD7E02"/>
    <w:rPr>
      <w:strike w:val="0"/>
      <w:dstrike w:val="0"/>
      <w:color w:val="0000FF"/>
      <w:u w:val="none"/>
      <w:effect w:val="none"/>
    </w:rPr>
  </w:style>
  <w:style w:type="paragraph" w:styleId="a9">
    <w:name w:val="header"/>
    <w:basedOn w:val="a"/>
    <w:link w:val="aa"/>
    <w:uiPriority w:val="99"/>
    <w:unhideWhenUsed/>
    <w:rsid w:val="00577ECF"/>
    <w:pPr>
      <w:pBdr>
        <w:bottom w:val="single" w:sz="6" w:space="1" w:color="auto"/>
      </w:pBdr>
      <w:tabs>
        <w:tab w:val="center" w:pos="4153"/>
        <w:tab w:val="right" w:pos="8306"/>
      </w:tabs>
      <w:snapToGrid w:val="0"/>
      <w:jc w:val="center"/>
    </w:pPr>
    <w:rPr>
      <w:sz w:val="18"/>
      <w:szCs w:val="18"/>
    </w:rPr>
  </w:style>
  <w:style w:type="character" w:customStyle="1" w:styleId="aa">
    <w:name w:val="页眉 字符"/>
    <w:basedOn w:val="a0"/>
    <w:link w:val="a9"/>
    <w:uiPriority w:val="99"/>
    <w:rsid w:val="00577ECF"/>
    <w:rPr>
      <w:sz w:val="18"/>
      <w:szCs w:val="18"/>
    </w:rPr>
  </w:style>
  <w:style w:type="paragraph" w:styleId="ab">
    <w:name w:val="footer"/>
    <w:basedOn w:val="a"/>
    <w:link w:val="ac"/>
    <w:uiPriority w:val="99"/>
    <w:unhideWhenUsed/>
    <w:rsid w:val="00577ECF"/>
    <w:pPr>
      <w:tabs>
        <w:tab w:val="center" w:pos="4153"/>
        <w:tab w:val="right" w:pos="8306"/>
      </w:tabs>
      <w:snapToGrid w:val="0"/>
      <w:jc w:val="left"/>
    </w:pPr>
    <w:rPr>
      <w:sz w:val="18"/>
      <w:szCs w:val="18"/>
    </w:rPr>
  </w:style>
  <w:style w:type="character" w:customStyle="1" w:styleId="ac">
    <w:name w:val="页脚 字符"/>
    <w:basedOn w:val="a0"/>
    <w:link w:val="ab"/>
    <w:uiPriority w:val="99"/>
    <w:rsid w:val="00577ECF"/>
    <w:rPr>
      <w:sz w:val="18"/>
      <w:szCs w:val="18"/>
    </w:rPr>
  </w:style>
  <w:style w:type="paragraph" w:styleId="ad">
    <w:name w:val="Normal Indent"/>
    <w:basedOn w:val="a"/>
    <w:rsid w:val="001E7D5D"/>
    <w:pPr>
      <w:ind w:firstLineChars="200" w:firstLine="420"/>
    </w:pPr>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404</TotalTime>
  <Pages>4</Pages>
  <Words>1517</Words>
  <Characters>2519</Characters>
  <Application>Microsoft Office Word</Application>
  <DocSecurity>0</DocSecurity>
  <Lines>229</Lines>
  <Paragraphs>130</Paragraphs>
  <ScaleCrop>false</ScaleCrop>
  <Company/>
  <LinksUpToDate>false</LinksUpToDate>
  <CharactersWithSpaces>3906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xiqiang yang</dc:creator>
  <cp:lastModifiedBy>Windows 用户</cp:lastModifiedBy>
  <cp:revision>57</cp:revision>
  <cp:lastPrinted>2014-04-28T01:34:00Z</cp:lastPrinted>
  <dcterms:created xsi:type="dcterms:W3CDTF">2015-07-03T03:26:00Z</dcterms:created>
  <dcterms:modified xsi:type="dcterms:W3CDTF">2018-07-11T04:04:00Z</dcterms:modified>
</cp:coreProperties>
</file>